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167D" w14:textId="3B32F2DB" w:rsidR="00874F86" w:rsidRPr="00CF553C" w:rsidRDefault="00874F86" w:rsidP="00C26C7A">
      <w:pPr>
        <w:autoSpaceDE w:val="0"/>
        <w:autoSpaceDN w:val="0"/>
        <w:adjustRightInd w:val="0"/>
        <w:spacing w:after="0"/>
        <w:rPr>
          <w:rFonts w:ascii="Times New Roman" w:eastAsia="Arial-BoldMT" w:hAnsi="Times New Roman" w:cs="Times New Roman"/>
          <w:color w:val="FF0000"/>
          <w:sz w:val="24"/>
          <w:szCs w:val="24"/>
        </w:rPr>
      </w:pPr>
    </w:p>
    <w:p w14:paraId="0E11C7CE" w14:textId="77777777" w:rsidR="005D2918" w:rsidRPr="00C26C7A" w:rsidRDefault="005D2918" w:rsidP="00C26C7A">
      <w:pPr>
        <w:rPr>
          <w:rFonts w:ascii="Times New Roman" w:hAnsi="Times New Roman" w:cs="Times New Roman"/>
          <w:b/>
          <w:sz w:val="24"/>
          <w:szCs w:val="24"/>
        </w:rPr>
      </w:pPr>
    </w:p>
    <w:p w14:paraId="01C6FF88" w14:textId="77777777" w:rsidR="00137905" w:rsidRPr="00C26C7A" w:rsidRDefault="00137905"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t>APPENDICES</w:t>
      </w:r>
    </w:p>
    <w:p w14:paraId="4A45BF99" w14:textId="77777777" w:rsidR="00137905" w:rsidRPr="00C26C7A" w:rsidRDefault="00137905" w:rsidP="00C26C7A">
      <w:pPr>
        <w:autoSpaceDE w:val="0"/>
        <w:autoSpaceDN w:val="0"/>
        <w:adjustRightInd w:val="0"/>
        <w:spacing w:after="0"/>
        <w:rPr>
          <w:rFonts w:ascii="Times New Roman" w:eastAsia="Arial-BoldMT" w:hAnsi="Times New Roman" w:cs="Times New Roman"/>
          <w:b/>
          <w:sz w:val="24"/>
          <w:szCs w:val="24"/>
        </w:rPr>
      </w:pPr>
    </w:p>
    <w:p w14:paraId="19467910" w14:textId="38669DCD" w:rsidR="00137905" w:rsidRPr="00C26C7A" w:rsidRDefault="00137905" w:rsidP="00C26C7A">
      <w:pPr>
        <w:pStyle w:val="ListParagraph"/>
        <w:numPr>
          <w:ilvl w:val="0"/>
          <w:numId w:val="16"/>
        </w:numPr>
        <w:autoSpaceDE w:val="0"/>
        <w:autoSpaceDN w:val="0"/>
        <w:adjustRightInd w:val="0"/>
        <w:spacing w:after="0"/>
        <w:ind w:left="720" w:hanging="720"/>
        <w:rPr>
          <w:rFonts w:ascii="Times New Roman" w:eastAsia="Arial-BoldMT" w:hAnsi="Times New Roman" w:cs="Times New Roman"/>
          <w:sz w:val="24"/>
          <w:szCs w:val="24"/>
        </w:rPr>
      </w:pPr>
      <w:r w:rsidRPr="00C26C7A">
        <w:rPr>
          <w:rFonts w:ascii="Times New Roman" w:eastAsia="Arial-BoldMT" w:hAnsi="Times New Roman" w:cs="Times New Roman"/>
          <w:sz w:val="24"/>
          <w:szCs w:val="24"/>
        </w:rPr>
        <w:t xml:space="preserve">SOP 2.15 Roles and Responsibilities of </w:t>
      </w:r>
      <w:r w:rsidR="00873062" w:rsidRPr="00C26C7A">
        <w:rPr>
          <w:rFonts w:ascii="Times New Roman" w:eastAsia="Arial-BoldMT" w:hAnsi="Times New Roman" w:cs="Times New Roman"/>
          <w:sz w:val="24"/>
          <w:szCs w:val="24"/>
        </w:rPr>
        <w:t>START</w:t>
      </w:r>
      <w:r w:rsidRPr="00C26C7A">
        <w:rPr>
          <w:rFonts w:ascii="Times New Roman" w:eastAsia="Arial-BoldMT" w:hAnsi="Times New Roman" w:cs="Times New Roman"/>
          <w:sz w:val="24"/>
          <w:szCs w:val="24"/>
        </w:rPr>
        <w:t xml:space="preserve"> Personnel</w:t>
      </w:r>
    </w:p>
    <w:p w14:paraId="56A5DF84" w14:textId="00002F8A" w:rsidR="00137905" w:rsidRPr="00C26C7A" w:rsidRDefault="00137905" w:rsidP="00C26C7A">
      <w:pPr>
        <w:pStyle w:val="Header"/>
        <w:numPr>
          <w:ilvl w:val="0"/>
          <w:numId w:val="16"/>
        </w:numPr>
        <w:spacing w:line="276" w:lineRule="auto"/>
        <w:ind w:left="720" w:hanging="720"/>
        <w:rPr>
          <w:rFonts w:ascii="Times New Roman" w:hAnsi="Times New Roman" w:cs="Times New Roman"/>
          <w:sz w:val="24"/>
          <w:szCs w:val="24"/>
        </w:rPr>
      </w:pPr>
      <w:r w:rsidRPr="00C26C7A">
        <w:rPr>
          <w:rFonts w:ascii="Times New Roman" w:eastAsia="Times New Roman" w:hAnsi="Times New Roman" w:cs="Times New Roman"/>
          <w:bCs/>
          <w:color w:val="000000"/>
          <w:sz w:val="24"/>
          <w:szCs w:val="24"/>
        </w:rPr>
        <w:t>SOP 2.4: START Participant Recruitment, Consent, Enrolment</w:t>
      </w:r>
    </w:p>
    <w:p w14:paraId="05174D1A" w14:textId="07ABE0F4" w:rsidR="00137905" w:rsidRPr="00C26C7A" w:rsidRDefault="00137905" w:rsidP="00C26C7A">
      <w:pPr>
        <w:pStyle w:val="ListParagraph"/>
        <w:numPr>
          <w:ilvl w:val="0"/>
          <w:numId w:val="16"/>
        </w:numPr>
        <w:spacing w:after="0"/>
        <w:ind w:left="720" w:hanging="720"/>
        <w:rPr>
          <w:rFonts w:ascii="Times New Roman" w:hAnsi="Times New Roman" w:cs="Times New Roman"/>
          <w:sz w:val="24"/>
          <w:szCs w:val="24"/>
        </w:rPr>
      </w:pPr>
      <w:r w:rsidRPr="00C26C7A">
        <w:rPr>
          <w:rFonts w:ascii="Times New Roman" w:eastAsia="Arial-BoldMT" w:hAnsi="Times New Roman" w:cs="Times New Roman"/>
          <w:sz w:val="24"/>
          <w:szCs w:val="24"/>
        </w:rPr>
        <w:t>SOP 2.7: Dried Blood Spot (DBS) Collection and Handling</w:t>
      </w:r>
    </w:p>
    <w:p w14:paraId="0A3D3DF7" w14:textId="3E09ACD7" w:rsidR="008B629B" w:rsidRPr="00C26C7A" w:rsidRDefault="008B629B" w:rsidP="00C26C7A">
      <w:pPr>
        <w:spacing w:after="0"/>
        <w:rPr>
          <w:rFonts w:ascii="Times New Roman" w:hAnsi="Times New Roman" w:cs="Times New Roman"/>
          <w:sz w:val="24"/>
          <w:szCs w:val="24"/>
        </w:rPr>
      </w:pPr>
    </w:p>
    <w:p w14:paraId="30E82C52" w14:textId="77777777" w:rsidR="008B629B" w:rsidRPr="00C26C7A" w:rsidRDefault="008B629B" w:rsidP="00C26C7A">
      <w:pPr>
        <w:spacing w:after="0"/>
        <w:rPr>
          <w:rFonts w:ascii="Times New Roman" w:hAnsi="Times New Roman" w:cs="Times New Roman"/>
          <w:sz w:val="24"/>
          <w:szCs w:val="24"/>
        </w:rPr>
      </w:pPr>
    </w:p>
    <w:p w14:paraId="7879B76B" w14:textId="77777777" w:rsidR="00371935" w:rsidRDefault="00371935" w:rsidP="00C26C7A">
      <w:pPr>
        <w:spacing w:after="0"/>
        <w:rPr>
          <w:rFonts w:ascii="Times New Roman" w:hAnsi="Times New Roman" w:cs="Times New Roman"/>
          <w:sz w:val="24"/>
          <w:szCs w:val="24"/>
        </w:rPr>
      </w:pPr>
    </w:p>
    <w:p w14:paraId="27D5C297" w14:textId="77777777" w:rsidR="005917B7" w:rsidRDefault="005917B7" w:rsidP="00C26C7A">
      <w:pPr>
        <w:spacing w:after="0"/>
        <w:rPr>
          <w:rFonts w:ascii="Times New Roman" w:hAnsi="Times New Roman" w:cs="Times New Roman"/>
          <w:sz w:val="24"/>
          <w:szCs w:val="24"/>
        </w:rPr>
      </w:pPr>
    </w:p>
    <w:p w14:paraId="3F02DA21" w14:textId="77777777" w:rsidR="005917B7" w:rsidRPr="00C26C7A" w:rsidRDefault="005917B7" w:rsidP="00C26C7A">
      <w:pPr>
        <w:spacing w:after="0"/>
        <w:rPr>
          <w:rFonts w:ascii="Times New Roman" w:hAnsi="Times New Roman" w:cs="Times New Roman"/>
          <w:sz w:val="24"/>
          <w:szCs w:val="24"/>
        </w:rPr>
      </w:pPr>
    </w:p>
    <w:p w14:paraId="19ACB3D1" w14:textId="2E997C8C" w:rsidR="008B629B" w:rsidRPr="00C26C7A" w:rsidRDefault="00C73D70" w:rsidP="00C73D70">
      <w:pPr>
        <w:rPr>
          <w:rFonts w:ascii="Times New Roman" w:eastAsia="Arial-BoldMT" w:hAnsi="Times New Roman" w:cs="Times New Roman"/>
          <w:b/>
          <w:sz w:val="24"/>
          <w:szCs w:val="24"/>
        </w:rPr>
      </w:pPr>
      <w:r>
        <w:rPr>
          <w:rFonts w:ascii="Times New Roman" w:eastAsia="Arial-BoldMT" w:hAnsi="Times New Roman" w:cs="Times New Roman"/>
          <w:b/>
          <w:sz w:val="24"/>
          <w:szCs w:val="24"/>
        </w:rPr>
        <w:br w:type="page"/>
      </w:r>
      <w:r w:rsidR="008B629B" w:rsidRPr="00C26C7A">
        <w:rPr>
          <w:rFonts w:ascii="Times New Roman" w:eastAsia="Arial-BoldMT" w:hAnsi="Times New Roman" w:cs="Times New Roman"/>
          <w:b/>
          <w:sz w:val="24"/>
          <w:szCs w:val="24"/>
        </w:rPr>
        <w:lastRenderedPageBreak/>
        <w:t>SOP 2.15</w:t>
      </w:r>
      <w:r w:rsidR="007B3C7F" w:rsidRPr="00C26C7A">
        <w:rPr>
          <w:rFonts w:ascii="Times New Roman" w:eastAsia="Arial-BoldMT" w:hAnsi="Times New Roman" w:cs="Times New Roman"/>
          <w:b/>
          <w:sz w:val="24"/>
          <w:szCs w:val="24"/>
        </w:rPr>
        <w:t>:</w:t>
      </w:r>
      <w:r w:rsidR="008B629B" w:rsidRPr="00C26C7A">
        <w:rPr>
          <w:rFonts w:ascii="Times New Roman" w:eastAsia="Arial-BoldMT" w:hAnsi="Times New Roman" w:cs="Times New Roman"/>
          <w:b/>
          <w:sz w:val="24"/>
          <w:szCs w:val="24"/>
        </w:rPr>
        <w:t xml:space="preserve"> Roles and Responsibilities of </w:t>
      </w:r>
      <w:r w:rsidR="00873062" w:rsidRPr="00C26C7A">
        <w:rPr>
          <w:rFonts w:ascii="Times New Roman" w:eastAsia="Arial-BoldMT" w:hAnsi="Times New Roman" w:cs="Times New Roman"/>
          <w:b/>
          <w:sz w:val="24"/>
          <w:szCs w:val="24"/>
        </w:rPr>
        <w:t>START</w:t>
      </w:r>
      <w:r w:rsidR="008B629B" w:rsidRPr="00C26C7A">
        <w:rPr>
          <w:rFonts w:ascii="Times New Roman" w:eastAsia="Arial-BoldMT" w:hAnsi="Times New Roman" w:cs="Times New Roman"/>
          <w:b/>
          <w:sz w:val="24"/>
          <w:szCs w:val="24"/>
        </w:rPr>
        <w:t xml:space="preserve"> Personnel</w:t>
      </w:r>
    </w:p>
    <w:p w14:paraId="7BE7BAF7" w14:textId="77777777" w:rsidR="007B3C7F" w:rsidRPr="00C26C7A" w:rsidRDefault="007B3C7F" w:rsidP="00C26C7A">
      <w:pPr>
        <w:pStyle w:val="Heading3"/>
        <w:spacing w:before="0" w:line="276" w:lineRule="auto"/>
        <w:rPr>
          <w:rFonts w:ascii="Times New Roman" w:eastAsia="Times New Roman" w:hAnsi="Times New Roman" w:cs="Times New Roman"/>
          <w:b/>
          <w:color w:val="000000"/>
          <w:szCs w:val="24"/>
          <w:u w:val="none"/>
        </w:rPr>
      </w:pPr>
      <w:bookmarkStart w:id="0" w:name="_Toc392661231"/>
      <w:r w:rsidRPr="00C26C7A">
        <w:rPr>
          <w:rFonts w:ascii="Times New Roman" w:eastAsia="Times New Roman" w:hAnsi="Times New Roman" w:cs="Times New Roman"/>
          <w:b/>
          <w:color w:val="000000"/>
          <w:szCs w:val="24"/>
          <w:u w:val="none"/>
        </w:rPr>
        <w:t>PURPOSE</w:t>
      </w:r>
    </w:p>
    <w:p w14:paraId="03FC9856" w14:textId="1C928BD2" w:rsidR="007B3C7F" w:rsidRPr="00C26C7A" w:rsidRDefault="007B3C7F" w:rsidP="00C97FE5">
      <w:pPr>
        <w:spacing w:after="0"/>
        <w:rPr>
          <w:rFonts w:ascii="Times New Roman" w:eastAsia="Times New Roman" w:hAnsi="Times New Roman" w:cs="Times New Roman"/>
          <w:sz w:val="24"/>
          <w:szCs w:val="24"/>
          <w:lang w:val="en-GB"/>
        </w:rPr>
      </w:pPr>
      <w:r w:rsidRPr="00C26C7A">
        <w:rPr>
          <w:rFonts w:ascii="Times New Roman" w:hAnsi="Times New Roman" w:cs="Times New Roman"/>
          <w:sz w:val="24"/>
          <w:szCs w:val="24"/>
          <w:lang w:val="en-GB"/>
        </w:rPr>
        <w:t xml:space="preserve">This standard operating procedure (SOP) is to describe the key roles and responsibilities for all personnel </w:t>
      </w:r>
      <w:r w:rsidR="00B41568">
        <w:rPr>
          <w:rFonts w:ascii="Times New Roman" w:hAnsi="Times New Roman" w:cs="Times New Roman"/>
          <w:sz w:val="24"/>
          <w:szCs w:val="24"/>
          <w:lang w:val="en-GB"/>
        </w:rPr>
        <w:t>s</w:t>
      </w:r>
      <w:r w:rsidRPr="00C26C7A">
        <w:rPr>
          <w:rFonts w:ascii="Times New Roman" w:eastAsia="Times New Roman" w:hAnsi="Times New Roman" w:cs="Times New Roman"/>
          <w:sz w:val="24"/>
          <w:szCs w:val="24"/>
          <w:lang w:val="en-GB"/>
        </w:rPr>
        <w:t>pecifically in relation to model 4: Streamlined ART initiation (START).</w:t>
      </w:r>
    </w:p>
    <w:p w14:paraId="0C6CBF70" w14:textId="77777777" w:rsidR="007B3C7F" w:rsidRPr="00C26C7A" w:rsidRDefault="007B3C7F" w:rsidP="00F14D54">
      <w:pPr>
        <w:spacing w:after="0"/>
        <w:rPr>
          <w:rFonts w:ascii="Times New Roman" w:hAnsi="Times New Roman" w:cs="Times New Roman"/>
          <w:sz w:val="24"/>
          <w:szCs w:val="24"/>
          <w:lang w:val="en-GB"/>
        </w:rPr>
      </w:pPr>
    </w:p>
    <w:p w14:paraId="42F8D4E6" w14:textId="77777777" w:rsidR="007B3C7F" w:rsidRPr="00C26C7A" w:rsidRDefault="007B3C7F" w:rsidP="00C26C7A">
      <w:pPr>
        <w:pStyle w:val="Heading3"/>
        <w:spacing w:before="0" w:line="276" w:lineRule="auto"/>
        <w:rPr>
          <w:rFonts w:ascii="Times New Roman" w:hAnsi="Times New Roman" w:cs="Times New Roman"/>
          <w:szCs w:val="24"/>
          <w:lang w:val="en-GB"/>
        </w:rPr>
      </w:pPr>
      <w:r w:rsidRPr="00C26C7A">
        <w:rPr>
          <w:rFonts w:ascii="Times New Roman" w:eastAsia="Times New Roman" w:hAnsi="Times New Roman" w:cs="Times New Roman"/>
          <w:b/>
          <w:color w:val="000000"/>
          <w:szCs w:val="24"/>
          <w:u w:val="none"/>
        </w:rPr>
        <w:t>SCOPE</w:t>
      </w:r>
    </w:p>
    <w:p w14:paraId="5F0C51A5" w14:textId="77777777" w:rsidR="007B3C7F" w:rsidRPr="00C26C7A" w:rsidRDefault="007B3C7F" w:rsidP="00C97FE5">
      <w:p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This SOP applies to all personnel working at sites where START is an intervention.  </w:t>
      </w:r>
    </w:p>
    <w:p w14:paraId="76A51BD4" w14:textId="77777777" w:rsidR="007B3C7F" w:rsidRPr="00C26C7A" w:rsidRDefault="007B3C7F" w:rsidP="00F14D54">
      <w:pPr>
        <w:spacing w:after="0"/>
        <w:rPr>
          <w:rFonts w:ascii="Times New Roman" w:hAnsi="Times New Roman" w:cs="Times New Roman"/>
          <w:sz w:val="24"/>
          <w:szCs w:val="24"/>
        </w:rPr>
      </w:pPr>
      <w:bookmarkStart w:id="1" w:name="_Toc392661240"/>
    </w:p>
    <w:p w14:paraId="37297BA4"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b/>
          <w:sz w:val="24"/>
          <w:szCs w:val="24"/>
        </w:rPr>
        <w:t>MATERIALS</w:t>
      </w:r>
    </w:p>
    <w:p w14:paraId="4D792482" w14:textId="5E4B871B" w:rsidR="007B3C7F" w:rsidRPr="00C26C7A" w:rsidRDefault="006B3547" w:rsidP="00C26C7A">
      <w:pPr>
        <w:spacing w:after="0"/>
        <w:rPr>
          <w:rFonts w:ascii="Times New Roman" w:hAnsi="Times New Roman" w:cs="Times New Roman"/>
          <w:sz w:val="24"/>
          <w:szCs w:val="24"/>
        </w:rPr>
      </w:pPr>
      <w:r>
        <w:rPr>
          <w:rFonts w:ascii="Times New Roman" w:hAnsi="Times New Roman" w:cs="Times New Roman"/>
          <w:sz w:val="24"/>
          <w:szCs w:val="24"/>
        </w:rPr>
        <w:t xml:space="preserve">START </w:t>
      </w:r>
      <w:r w:rsidR="007B3C7F" w:rsidRPr="00C26C7A">
        <w:rPr>
          <w:rFonts w:ascii="Times New Roman" w:hAnsi="Times New Roman" w:cs="Times New Roman"/>
          <w:sz w:val="24"/>
          <w:szCs w:val="24"/>
        </w:rPr>
        <w:t>Enrollment Form</w:t>
      </w:r>
    </w:p>
    <w:p w14:paraId="3B7A7894"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Time &amp; Motion Form</w:t>
      </w:r>
    </w:p>
    <w:p w14:paraId="64708813"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ART Assessment Form</w:t>
      </w:r>
    </w:p>
    <w:p w14:paraId="4C213797"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POC CD4 Log Book</w:t>
      </w:r>
    </w:p>
    <w:p w14:paraId="315E6AE8" w14:textId="77777777" w:rsidR="007B3C7F" w:rsidRPr="00C26C7A" w:rsidRDefault="007B3C7F" w:rsidP="00C26C7A">
      <w:pPr>
        <w:spacing w:after="0"/>
        <w:rPr>
          <w:rFonts w:ascii="Times New Roman" w:hAnsi="Times New Roman" w:cs="Times New Roman"/>
          <w:sz w:val="24"/>
          <w:szCs w:val="24"/>
        </w:rPr>
      </w:pPr>
      <w:r w:rsidRPr="00C26C7A">
        <w:rPr>
          <w:rFonts w:ascii="Times New Roman" w:hAnsi="Times New Roman" w:cs="Times New Roman"/>
          <w:sz w:val="24"/>
          <w:szCs w:val="24"/>
        </w:rPr>
        <w:t>PIMA machine and materials for POC CD4 testing</w:t>
      </w:r>
    </w:p>
    <w:p w14:paraId="0E3811F6" w14:textId="77777777" w:rsidR="007B3C7F" w:rsidRPr="00C26C7A" w:rsidRDefault="007B3C7F" w:rsidP="00C26C7A">
      <w:pPr>
        <w:spacing w:after="0"/>
        <w:rPr>
          <w:rFonts w:ascii="Times New Roman" w:eastAsia="Times New Roman" w:hAnsi="Times New Roman" w:cs="Times New Roman"/>
          <w:b/>
          <w:color w:val="000000"/>
          <w:sz w:val="24"/>
          <w:szCs w:val="24"/>
        </w:rPr>
      </w:pPr>
    </w:p>
    <w:p w14:paraId="1815CF61" w14:textId="77777777" w:rsidR="007B3C7F" w:rsidRPr="00C26C7A" w:rsidRDefault="007B3C7F" w:rsidP="00C26C7A">
      <w:pPr>
        <w:spacing w:after="0"/>
        <w:rPr>
          <w:rFonts w:ascii="Times New Roman" w:eastAsia="Times New Roman" w:hAnsi="Times New Roman" w:cs="Times New Roman"/>
          <w:b/>
          <w:color w:val="000000"/>
          <w:sz w:val="24"/>
          <w:szCs w:val="24"/>
        </w:rPr>
      </w:pPr>
      <w:r w:rsidRPr="00C26C7A">
        <w:rPr>
          <w:rFonts w:ascii="Times New Roman" w:eastAsia="Times New Roman" w:hAnsi="Times New Roman" w:cs="Times New Roman"/>
          <w:b/>
          <w:color w:val="000000"/>
          <w:sz w:val="24"/>
          <w:szCs w:val="24"/>
        </w:rPr>
        <w:t>RESPONSIBILITIES</w:t>
      </w:r>
      <w:bookmarkEnd w:id="1"/>
    </w:p>
    <w:p w14:paraId="17C17AE2" w14:textId="74D1D45B" w:rsidR="007B3C7F" w:rsidRPr="00C26C7A" w:rsidRDefault="007B3C7F" w:rsidP="00C26C7A">
      <w:pPr>
        <w:pStyle w:val="Heading3"/>
        <w:spacing w:before="0" w:line="276" w:lineRule="auto"/>
        <w:rPr>
          <w:rStyle w:val="Heading3Char"/>
          <w:rFonts w:ascii="Times New Roman" w:hAnsi="Times New Roman" w:cs="Times New Roman"/>
          <w:bCs/>
          <w:szCs w:val="24"/>
          <w:u w:val="none"/>
          <w:lang w:val="en-GB"/>
        </w:rPr>
      </w:pPr>
      <w:bookmarkStart w:id="2" w:name="_Toc392661243"/>
      <w:r w:rsidRPr="00C26C7A">
        <w:rPr>
          <w:rStyle w:val="Heading3Char"/>
          <w:rFonts w:ascii="Times New Roman" w:hAnsi="Times New Roman" w:cs="Times New Roman"/>
          <w:szCs w:val="24"/>
          <w:u w:val="none"/>
          <w:lang w:val="en-GB"/>
        </w:rPr>
        <w:t xml:space="preserve">All personnel involved in the START model are responsible for adhering to the </w:t>
      </w:r>
      <w:r w:rsidR="00802099">
        <w:rPr>
          <w:rStyle w:val="Heading3Char"/>
          <w:rFonts w:ascii="Times New Roman" w:hAnsi="Times New Roman" w:cs="Times New Roman"/>
          <w:szCs w:val="24"/>
          <w:u w:val="none"/>
          <w:lang w:val="en-GB"/>
        </w:rPr>
        <w:t>START</w:t>
      </w:r>
      <w:r w:rsidR="00802099"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protocol</w:t>
      </w:r>
      <w:r w:rsidR="00802099">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 xml:space="preserve">understanding and following this SOP, and following guidelines for the ethical conduct of </w:t>
      </w:r>
      <w:r w:rsidR="00802099">
        <w:rPr>
          <w:rStyle w:val="Heading3Char"/>
          <w:rFonts w:ascii="Times New Roman" w:hAnsi="Times New Roman" w:cs="Times New Roman"/>
          <w:szCs w:val="24"/>
          <w:u w:val="none"/>
          <w:lang w:val="en-GB"/>
        </w:rPr>
        <w:t>patient care</w:t>
      </w:r>
      <w:r w:rsidR="00802099"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at all times.</w:t>
      </w:r>
    </w:p>
    <w:p w14:paraId="7493DDE1" w14:textId="77777777" w:rsidR="007B3C7F" w:rsidRPr="00C26C7A" w:rsidRDefault="007B3C7F" w:rsidP="00C97FE5">
      <w:pPr>
        <w:pStyle w:val="ListParagraph"/>
        <w:spacing w:after="0"/>
        <w:rPr>
          <w:rFonts w:ascii="Times New Roman" w:hAnsi="Times New Roman" w:cs="Times New Roman"/>
          <w:sz w:val="24"/>
          <w:szCs w:val="24"/>
          <w:lang w:val="en-GB"/>
        </w:rPr>
      </w:pPr>
    </w:p>
    <w:p w14:paraId="67B40044" w14:textId="4FE832AB" w:rsidR="007B3C7F" w:rsidRPr="00C26C7A" w:rsidRDefault="007B3C7F" w:rsidP="00C26C7A">
      <w:pPr>
        <w:pStyle w:val="ListParagraph"/>
        <w:numPr>
          <w:ilvl w:val="0"/>
          <w:numId w:val="18"/>
        </w:numPr>
        <w:spacing w:after="0"/>
        <w:rPr>
          <w:rFonts w:ascii="Times New Roman" w:hAnsi="Times New Roman" w:cs="Times New Roman"/>
          <w:sz w:val="24"/>
          <w:szCs w:val="24"/>
          <w:lang w:val="en-GB"/>
        </w:rPr>
      </w:pPr>
      <w:r w:rsidRPr="00C26C7A">
        <w:rPr>
          <w:rFonts w:ascii="Times New Roman" w:hAnsi="Times New Roman" w:cs="Times New Roman"/>
          <w:b/>
          <w:sz w:val="24"/>
          <w:szCs w:val="24"/>
          <w:lang w:val="en-GB"/>
        </w:rPr>
        <w:t xml:space="preserve">Nurse </w:t>
      </w:r>
      <w:r w:rsidRPr="00C26C7A">
        <w:rPr>
          <w:rFonts w:ascii="Times New Roman" w:hAnsi="Times New Roman" w:cs="Times New Roman"/>
          <w:sz w:val="24"/>
          <w:szCs w:val="24"/>
          <w:lang w:val="en-GB"/>
        </w:rPr>
        <w:t xml:space="preserve">is </w:t>
      </w:r>
      <w:r w:rsidR="00802099" w:rsidRPr="00C26C7A">
        <w:rPr>
          <w:rFonts w:ascii="Times New Roman" w:hAnsi="Times New Roman" w:cs="Times New Roman"/>
          <w:color w:val="000000" w:themeColor="text1"/>
          <w:sz w:val="24"/>
          <w:szCs w:val="24"/>
          <w:lang w:val="en"/>
        </w:rPr>
        <w:t>responsible</w:t>
      </w:r>
      <w:r w:rsidRPr="00C26C7A">
        <w:rPr>
          <w:rFonts w:ascii="Times New Roman" w:hAnsi="Times New Roman" w:cs="Times New Roman"/>
          <w:color w:val="000000" w:themeColor="text1"/>
          <w:sz w:val="24"/>
          <w:szCs w:val="24"/>
          <w:lang w:val="en"/>
        </w:rPr>
        <w:t xml:space="preserve"> for:</w:t>
      </w:r>
    </w:p>
    <w:p w14:paraId="7F7B1088" w14:textId="19EC9953"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Describing </w:t>
      </w:r>
      <w:r w:rsidR="00802099">
        <w:rPr>
          <w:rFonts w:ascii="Times New Roman" w:hAnsi="Times New Roman" w:cs="Times New Roman"/>
          <w:sz w:val="24"/>
          <w:szCs w:val="24"/>
          <w:lang w:val="en-GB"/>
        </w:rPr>
        <w:t>START</w:t>
      </w:r>
      <w:r w:rsidRPr="00C26C7A">
        <w:rPr>
          <w:rFonts w:ascii="Times New Roman" w:hAnsi="Times New Roman" w:cs="Times New Roman"/>
          <w:sz w:val="24"/>
          <w:szCs w:val="24"/>
          <w:lang w:val="en-GB"/>
        </w:rPr>
        <w:t xml:space="preserve"> in detail to potential participants</w:t>
      </w:r>
    </w:p>
    <w:p w14:paraId="2F363DD3" w14:textId="77777777"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hAnsi="Times New Roman" w:cs="Times New Roman"/>
          <w:color w:val="000000" w:themeColor="text1"/>
          <w:sz w:val="24"/>
          <w:szCs w:val="24"/>
          <w:lang w:val="en"/>
        </w:rPr>
        <w:t>Conducting venous blood draw for routine hematology/chemistry tests</w:t>
      </w:r>
    </w:p>
    <w:p w14:paraId="4EEE8A6A" w14:textId="77777777"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hAnsi="Times New Roman" w:cs="Times New Roman"/>
          <w:color w:val="000000" w:themeColor="text1"/>
          <w:sz w:val="24"/>
          <w:szCs w:val="24"/>
          <w:lang w:val="en"/>
        </w:rPr>
        <w:t>Conducting same day CD4 testing and urinalysis and recording CD4 test results</w:t>
      </w:r>
    </w:p>
    <w:p w14:paraId="3040D847" w14:textId="24C2B868"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Determin</w:t>
      </w:r>
      <w:r w:rsidR="00802099">
        <w:rPr>
          <w:rFonts w:ascii="Times New Roman" w:eastAsia="Times New Roman" w:hAnsi="Times New Roman" w:cs="Times New Roman"/>
          <w:color w:val="000000" w:themeColor="text1"/>
          <w:sz w:val="24"/>
          <w:szCs w:val="24"/>
          <w:lang w:val="en"/>
        </w:rPr>
        <w:t>in</w:t>
      </w:r>
      <w:r w:rsidRPr="00C26C7A">
        <w:rPr>
          <w:rFonts w:ascii="Times New Roman" w:eastAsia="Times New Roman" w:hAnsi="Times New Roman" w:cs="Times New Roman"/>
          <w:color w:val="000000" w:themeColor="text1"/>
          <w:sz w:val="24"/>
          <w:szCs w:val="24"/>
          <w:lang w:val="en"/>
        </w:rPr>
        <w:t xml:space="preserve">g preliminary eligibility for ART initiation for purposes of </w:t>
      </w:r>
      <w:r w:rsidR="00802099">
        <w:rPr>
          <w:rFonts w:ascii="Times New Roman" w:eastAsia="Times New Roman" w:hAnsi="Times New Roman" w:cs="Times New Roman"/>
          <w:color w:val="000000" w:themeColor="text1"/>
          <w:sz w:val="24"/>
          <w:szCs w:val="24"/>
          <w:lang w:val="en"/>
        </w:rPr>
        <w:t>START</w:t>
      </w:r>
      <w:r w:rsidR="00802099" w:rsidRPr="00C26C7A">
        <w:rPr>
          <w:rFonts w:ascii="Times New Roman" w:eastAsia="Times New Roman" w:hAnsi="Times New Roman" w:cs="Times New Roman"/>
          <w:color w:val="000000" w:themeColor="text1"/>
          <w:sz w:val="24"/>
          <w:szCs w:val="24"/>
          <w:lang w:val="en"/>
        </w:rPr>
        <w:t xml:space="preserve"> </w:t>
      </w:r>
      <w:r w:rsidRPr="00C26C7A">
        <w:rPr>
          <w:rFonts w:ascii="Times New Roman" w:eastAsia="Times New Roman" w:hAnsi="Times New Roman" w:cs="Times New Roman"/>
          <w:color w:val="000000" w:themeColor="text1"/>
          <w:sz w:val="24"/>
          <w:szCs w:val="24"/>
          <w:lang w:val="en"/>
        </w:rPr>
        <w:t>enrolment</w:t>
      </w:r>
    </w:p>
    <w:p w14:paraId="42B5F87B" w14:textId="0F52229E"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 xml:space="preserve">Recruitment and enrolment of eligible </w:t>
      </w:r>
      <w:r w:rsidR="00802099">
        <w:rPr>
          <w:rFonts w:ascii="Times New Roman" w:eastAsia="Times New Roman" w:hAnsi="Times New Roman" w:cs="Times New Roman"/>
          <w:color w:val="000000" w:themeColor="text1"/>
          <w:sz w:val="24"/>
          <w:szCs w:val="24"/>
          <w:lang w:val="en"/>
        </w:rPr>
        <w:t>patients</w:t>
      </w:r>
    </w:p>
    <w:p w14:paraId="5A0A549C" w14:textId="77777777"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Initiating the Time &amp; Motion form</w:t>
      </w:r>
    </w:p>
    <w:p w14:paraId="595CBAEA" w14:textId="06BFCCDB" w:rsidR="007B3C7F" w:rsidRPr="00C26C7A" w:rsidRDefault="007B3C7F" w:rsidP="00C26C7A">
      <w:pPr>
        <w:pStyle w:val="ListParagraph"/>
        <w:numPr>
          <w:ilvl w:val="1"/>
          <w:numId w:val="18"/>
        </w:numPr>
        <w:spacing w:after="0"/>
        <w:rPr>
          <w:rFonts w:ascii="Times New Roman" w:hAnsi="Times New Roman" w:cs="Times New Roman"/>
          <w:sz w:val="24"/>
          <w:szCs w:val="24"/>
          <w:lang w:val="en-GB"/>
        </w:rPr>
      </w:pPr>
      <w:r w:rsidRPr="00C26C7A">
        <w:rPr>
          <w:rFonts w:ascii="Times New Roman" w:eastAsia="Times New Roman" w:hAnsi="Times New Roman" w:cs="Times New Roman"/>
          <w:color w:val="000000" w:themeColor="text1"/>
          <w:sz w:val="24"/>
          <w:szCs w:val="24"/>
          <w:lang w:val="en"/>
        </w:rPr>
        <w:t xml:space="preserve">Completion of the </w:t>
      </w:r>
      <w:r w:rsidR="006B3547">
        <w:rPr>
          <w:rFonts w:ascii="Times New Roman" w:eastAsia="Times New Roman" w:hAnsi="Times New Roman" w:cs="Times New Roman"/>
          <w:color w:val="000000" w:themeColor="text1"/>
          <w:sz w:val="24"/>
          <w:szCs w:val="24"/>
          <w:lang w:val="en"/>
        </w:rPr>
        <w:t xml:space="preserve">START </w:t>
      </w:r>
      <w:r w:rsidRPr="00C26C7A">
        <w:rPr>
          <w:rFonts w:ascii="Times New Roman" w:eastAsia="Times New Roman" w:hAnsi="Times New Roman" w:cs="Times New Roman"/>
          <w:color w:val="000000" w:themeColor="text1"/>
          <w:sz w:val="24"/>
          <w:szCs w:val="24"/>
          <w:lang w:val="en"/>
        </w:rPr>
        <w:t>Enrolment form</w:t>
      </w:r>
    </w:p>
    <w:p w14:paraId="7DD5FDF9" w14:textId="77777777" w:rsidR="007B3C7F" w:rsidRPr="00C26C7A" w:rsidRDefault="007B3C7F" w:rsidP="00C97FE5">
      <w:pPr>
        <w:pStyle w:val="ListParagraph"/>
        <w:spacing w:after="0"/>
        <w:ind w:left="1440"/>
        <w:rPr>
          <w:rFonts w:ascii="Times New Roman" w:hAnsi="Times New Roman" w:cs="Times New Roman"/>
          <w:sz w:val="24"/>
          <w:szCs w:val="24"/>
          <w:lang w:val="en-GB"/>
        </w:rPr>
      </w:pPr>
    </w:p>
    <w:p w14:paraId="157D426E" w14:textId="77777777" w:rsidR="007B3C7F" w:rsidRPr="00C26C7A" w:rsidRDefault="007B3C7F" w:rsidP="00C26C7A">
      <w:pPr>
        <w:pStyle w:val="ListParagraph"/>
        <w:numPr>
          <w:ilvl w:val="0"/>
          <w:numId w:val="20"/>
        </w:numPr>
        <w:spacing w:after="0"/>
        <w:rPr>
          <w:rFonts w:ascii="Times New Roman" w:eastAsia="Times New Roman" w:hAnsi="Times New Roman" w:cs="Times New Roman"/>
          <w:color w:val="000000"/>
          <w:sz w:val="24"/>
          <w:szCs w:val="24"/>
          <w:u w:val="single"/>
        </w:rPr>
      </w:pPr>
      <w:r w:rsidRPr="00C26C7A">
        <w:rPr>
          <w:rFonts w:ascii="Times New Roman" w:eastAsia="Times New Roman" w:hAnsi="Times New Roman" w:cs="Times New Roman"/>
          <w:b/>
          <w:color w:val="000000"/>
          <w:sz w:val="24"/>
          <w:szCs w:val="24"/>
        </w:rPr>
        <w:t>Lay Health Care Worker</w:t>
      </w:r>
      <w:r w:rsidRPr="00C26C7A">
        <w:rPr>
          <w:rFonts w:ascii="Times New Roman" w:eastAsia="Times New Roman" w:hAnsi="Times New Roman" w:cs="Times New Roman"/>
          <w:color w:val="000000"/>
          <w:sz w:val="24"/>
          <w:szCs w:val="24"/>
        </w:rPr>
        <w:t xml:space="preserve"> is responsible for:</w:t>
      </w:r>
    </w:p>
    <w:p w14:paraId="016A2AF0" w14:textId="74AF75AA"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rPr>
      </w:pPr>
      <w:r w:rsidRPr="00C26C7A">
        <w:rPr>
          <w:rFonts w:ascii="Times New Roman" w:eastAsia="Times New Roman" w:hAnsi="Times New Roman" w:cs="Times New Roman"/>
          <w:color w:val="000000"/>
          <w:sz w:val="24"/>
          <w:szCs w:val="24"/>
        </w:rPr>
        <w:t xml:space="preserve">Identifying pre-ART patients who are due for CD4 count and potentially eligible for </w:t>
      </w:r>
      <w:r w:rsidR="00802099">
        <w:rPr>
          <w:rFonts w:ascii="Times New Roman" w:eastAsia="Times New Roman" w:hAnsi="Times New Roman" w:cs="Times New Roman"/>
          <w:color w:val="000000"/>
          <w:sz w:val="24"/>
          <w:szCs w:val="24"/>
        </w:rPr>
        <w:t>START</w:t>
      </w:r>
      <w:r w:rsidR="00802099" w:rsidRPr="00C26C7A">
        <w:rPr>
          <w:rFonts w:ascii="Times New Roman" w:eastAsia="Times New Roman" w:hAnsi="Times New Roman" w:cs="Times New Roman"/>
          <w:color w:val="000000"/>
          <w:sz w:val="24"/>
          <w:szCs w:val="24"/>
        </w:rPr>
        <w:t xml:space="preserve"> </w:t>
      </w:r>
      <w:r w:rsidRPr="00C26C7A">
        <w:rPr>
          <w:rFonts w:ascii="Times New Roman" w:eastAsia="Times New Roman" w:hAnsi="Times New Roman" w:cs="Times New Roman"/>
          <w:color w:val="000000"/>
          <w:sz w:val="24"/>
          <w:szCs w:val="24"/>
        </w:rPr>
        <w:t>participation</w:t>
      </w:r>
    </w:p>
    <w:p w14:paraId="60FDFCC5" w14:textId="77777777"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u w:val="single"/>
        </w:rPr>
      </w:pPr>
      <w:r w:rsidRPr="00C26C7A">
        <w:rPr>
          <w:rFonts w:ascii="Times New Roman" w:eastAsia="Times New Roman" w:hAnsi="Times New Roman" w:cs="Times New Roman"/>
          <w:color w:val="000000"/>
          <w:sz w:val="24"/>
          <w:szCs w:val="24"/>
        </w:rPr>
        <w:t xml:space="preserve">Facilitating smooth flow for the patient throughout the clinical visit </w:t>
      </w:r>
    </w:p>
    <w:p w14:paraId="0AD70BA1" w14:textId="77777777"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u w:val="single"/>
        </w:rPr>
      </w:pPr>
      <w:r w:rsidRPr="00C26C7A">
        <w:rPr>
          <w:rFonts w:ascii="Times New Roman" w:eastAsia="Times New Roman" w:hAnsi="Times New Roman" w:cs="Times New Roman"/>
          <w:color w:val="000000"/>
          <w:sz w:val="24"/>
          <w:szCs w:val="24"/>
        </w:rPr>
        <w:t>Completing the Time &amp; Motion form</w:t>
      </w:r>
    </w:p>
    <w:p w14:paraId="6AF4D2BA" w14:textId="6C7F6B4E" w:rsidR="007B3C7F" w:rsidRPr="00C26C7A" w:rsidRDefault="007B3C7F" w:rsidP="00C26C7A">
      <w:pPr>
        <w:pStyle w:val="ListParagraph"/>
        <w:numPr>
          <w:ilvl w:val="1"/>
          <w:numId w:val="20"/>
        </w:numPr>
        <w:spacing w:after="0"/>
        <w:rPr>
          <w:rFonts w:ascii="Times New Roman" w:eastAsia="Times New Roman" w:hAnsi="Times New Roman" w:cs="Times New Roman"/>
          <w:color w:val="000000"/>
          <w:sz w:val="24"/>
          <w:szCs w:val="24"/>
        </w:rPr>
      </w:pPr>
      <w:r w:rsidRPr="00C26C7A">
        <w:rPr>
          <w:rFonts w:ascii="Times New Roman" w:eastAsia="Times New Roman" w:hAnsi="Times New Roman" w:cs="Times New Roman"/>
          <w:color w:val="000000"/>
          <w:sz w:val="24"/>
          <w:szCs w:val="24"/>
        </w:rPr>
        <w:t xml:space="preserve">Transferring patient ARV files between the clinician, adherence counselor, pharmacist, </w:t>
      </w:r>
      <w:r w:rsidR="00CB653C">
        <w:rPr>
          <w:rFonts w:ascii="Times New Roman" w:eastAsia="Times New Roman" w:hAnsi="Times New Roman" w:cs="Times New Roman"/>
          <w:color w:val="000000"/>
          <w:sz w:val="24"/>
          <w:szCs w:val="24"/>
        </w:rPr>
        <w:t>nurse</w:t>
      </w:r>
      <w:r w:rsidRPr="00C26C7A">
        <w:rPr>
          <w:rFonts w:ascii="Times New Roman" w:eastAsia="Times New Roman" w:hAnsi="Times New Roman" w:cs="Times New Roman"/>
          <w:color w:val="000000"/>
          <w:sz w:val="24"/>
          <w:szCs w:val="24"/>
        </w:rPr>
        <w:t>, and data associate for final entry care into SmartCare</w:t>
      </w:r>
    </w:p>
    <w:p w14:paraId="4D451518" w14:textId="77777777" w:rsidR="007B3C7F" w:rsidRPr="00C26C7A" w:rsidRDefault="007B3C7F" w:rsidP="00C97FE5">
      <w:pPr>
        <w:pStyle w:val="ListParagraph"/>
        <w:spacing w:after="0"/>
        <w:ind w:left="1440"/>
        <w:rPr>
          <w:rFonts w:ascii="Times New Roman" w:eastAsia="Times New Roman" w:hAnsi="Times New Roman" w:cs="Times New Roman"/>
          <w:color w:val="000000"/>
          <w:sz w:val="24"/>
          <w:szCs w:val="24"/>
          <w:u w:val="single"/>
        </w:rPr>
      </w:pPr>
    </w:p>
    <w:bookmarkEnd w:id="0"/>
    <w:bookmarkEnd w:id="2"/>
    <w:p w14:paraId="6E47065E" w14:textId="77777777" w:rsidR="007B3C7F" w:rsidRPr="00C26C7A" w:rsidRDefault="007B3C7F" w:rsidP="00C26C7A">
      <w:pPr>
        <w:pStyle w:val="ListParagraph"/>
        <w:numPr>
          <w:ilvl w:val="0"/>
          <w:numId w:val="20"/>
        </w:numPr>
        <w:spacing w:after="0"/>
        <w:rPr>
          <w:rFonts w:ascii="Times New Roman" w:hAnsi="Times New Roman" w:cs="Times New Roman"/>
          <w:sz w:val="24"/>
          <w:szCs w:val="24"/>
        </w:rPr>
      </w:pPr>
      <w:r w:rsidRPr="00C26C7A">
        <w:rPr>
          <w:rFonts w:ascii="Times New Roman" w:hAnsi="Times New Roman" w:cs="Times New Roman"/>
          <w:b/>
          <w:sz w:val="24"/>
          <w:szCs w:val="24"/>
        </w:rPr>
        <w:t>Clinician</w:t>
      </w:r>
      <w:r w:rsidRPr="00C26C7A">
        <w:rPr>
          <w:rFonts w:ascii="Times New Roman" w:hAnsi="Times New Roman" w:cs="Times New Roman"/>
          <w:sz w:val="24"/>
          <w:szCs w:val="24"/>
        </w:rPr>
        <w:t xml:space="preserve"> is responsible for  </w:t>
      </w:r>
    </w:p>
    <w:p w14:paraId="35CC3D62" w14:textId="645933EF"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eastAsia="Times New Roman" w:hAnsi="Times New Roman" w:cs="Times New Roman"/>
          <w:color w:val="000000" w:themeColor="text1"/>
          <w:sz w:val="24"/>
          <w:szCs w:val="24"/>
          <w:lang w:val="en"/>
        </w:rPr>
        <w:lastRenderedPageBreak/>
        <w:t>Determ</w:t>
      </w:r>
      <w:r w:rsidR="006B3547">
        <w:rPr>
          <w:rFonts w:ascii="Times New Roman" w:eastAsia="Times New Roman" w:hAnsi="Times New Roman" w:cs="Times New Roman"/>
          <w:color w:val="000000" w:themeColor="text1"/>
          <w:sz w:val="24"/>
          <w:szCs w:val="24"/>
          <w:lang w:val="en"/>
        </w:rPr>
        <w:t>in</w:t>
      </w:r>
      <w:r w:rsidRPr="00C26C7A">
        <w:rPr>
          <w:rFonts w:ascii="Times New Roman" w:eastAsia="Times New Roman" w:hAnsi="Times New Roman" w:cs="Times New Roman"/>
          <w:color w:val="000000" w:themeColor="text1"/>
          <w:sz w:val="24"/>
          <w:szCs w:val="24"/>
          <w:lang w:val="en"/>
        </w:rPr>
        <w:t>ing final eligibility for ART initiation</w:t>
      </w:r>
      <w:r w:rsidRPr="00C26C7A">
        <w:rPr>
          <w:rFonts w:ascii="Times New Roman" w:hAnsi="Times New Roman" w:cs="Times New Roman"/>
          <w:sz w:val="24"/>
          <w:szCs w:val="24"/>
        </w:rPr>
        <w:t xml:space="preserve"> </w:t>
      </w:r>
    </w:p>
    <w:p w14:paraId="775BAE8B" w14:textId="77777777"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hAnsi="Times New Roman" w:cs="Times New Roman"/>
          <w:sz w:val="24"/>
          <w:szCs w:val="24"/>
        </w:rPr>
        <w:t>Prescribing ARVs and other medicines as appropriate</w:t>
      </w:r>
    </w:p>
    <w:p w14:paraId="1343F173" w14:textId="77777777"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hAnsi="Times New Roman" w:cs="Times New Roman"/>
          <w:sz w:val="24"/>
          <w:szCs w:val="24"/>
        </w:rPr>
        <w:t>Providing pre-ART counseling</w:t>
      </w:r>
    </w:p>
    <w:p w14:paraId="3092926F" w14:textId="77777777" w:rsidR="007B3C7F" w:rsidRPr="00C26C7A" w:rsidRDefault="007B3C7F" w:rsidP="00C26C7A">
      <w:pPr>
        <w:pStyle w:val="ListParagraph"/>
        <w:numPr>
          <w:ilvl w:val="0"/>
          <w:numId w:val="21"/>
        </w:numPr>
        <w:spacing w:after="0"/>
        <w:rPr>
          <w:rFonts w:ascii="Times New Roman" w:hAnsi="Times New Roman" w:cs="Times New Roman"/>
          <w:sz w:val="24"/>
          <w:szCs w:val="24"/>
        </w:rPr>
      </w:pPr>
      <w:r w:rsidRPr="00C26C7A">
        <w:rPr>
          <w:rFonts w:ascii="Times New Roman" w:hAnsi="Times New Roman" w:cs="Times New Roman"/>
          <w:sz w:val="24"/>
          <w:szCs w:val="24"/>
        </w:rPr>
        <w:t>Providing the next clinical appointment date</w:t>
      </w:r>
    </w:p>
    <w:p w14:paraId="02087502" w14:textId="77777777" w:rsidR="007B3C7F" w:rsidRPr="00C26C7A" w:rsidRDefault="007B3C7F" w:rsidP="00C97FE5">
      <w:pPr>
        <w:spacing w:after="0"/>
        <w:rPr>
          <w:rFonts w:ascii="Times New Roman" w:hAnsi="Times New Roman" w:cs="Times New Roman"/>
          <w:sz w:val="24"/>
          <w:szCs w:val="24"/>
        </w:rPr>
      </w:pPr>
    </w:p>
    <w:p w14:paraId="197D888C" w14:textId="77777777" w:rsidR="007B3C7F" w:rsidRPr="00C26C7A" w:rsidRDefault="007B3C7F" w:rsidP="00C26C7A">
      <w:pPr>
        <w:pStyle w:val="ListParagraph"/>
        <w:numPr>
          <w:ilvl w:val="0"/>
          <w:numId w:val="23"/>
        </w:numPr>
        <w:spacing w:after="0"/>
        <w:rPr>
          <w:rFonts w:ascii="Times New Roman" w:hAnsi="Times New Roman" w:cs="Times New Roman"/>
          <w:sz w:val="24"/>
          <w:szCs w:val="24"/>
        </w:rPr>
      </w:pPr>
      <w:r w:rsidRPr="00C26C7A">
        <w:rPr>
          <w:rFonts w:ascii="Times New Roman" w:hAnsi="Times New Roman" w:cs="Times New Roman"/>
          <w:b/>
          <w:sz w:val="24"/>
          <w:szCs w:val="24"/>
        </w:rPr>
        <w:t>Adherence Counselor</w:t>
      </w:r>
      <w:r w:rsidRPr="00C26C7A">
        <w:rPr>
          <w:rFonts w:ascii="Times New Roman" w:hAnsi="Times New Roman" w:cs="Times New Roman"/>
          <w:sz w:val="24"/>
          <w:szCs w:val="24"/>
        </w:rPr>
        <w:t xml:space="preserve"> is responsible for</w:t>
      </w:r>
    </w:p>
    <w:p w14:paraId="7FEC2CE3" w14:textId="77777777" w:rsidR="007B3C7F" w:rsidRPr="00C26C7A" w:rsidRDefault="007B3C7F" w:rsidP="00C26C7A">
      <w:pPr>
        <w:pStyle w:val="ListParagraph"/>
        <w:numPr>
          <w:ilvl w:val="1"/>
          <w:numId w:val="23"/>
        </w:numPr>
        <w:spacing w:after="0"/>
        <w:rPr>
          <w:rFonts w:ascii="Times New Roman" w:hAnsi="Times New Roman" w:cs="Times New Roman"/>
          <w:sz w:val="24"/>
          <w:szCs w:val="24"/>
        </w:rPr>
      </w:pPr>
      <w:r w:rsidRPr="00C26C7A">
        <w:rPr>
          <w:rFonts w:ascii="Times New Roman" w:hAnsi="Times New Roman" w:cs="Times New Roman"/>
          <w:sz w:val="24"/>
          <w:szCs w:val="24"/>
        </w:rPr>
        <w:t>Providing pre-ART counseling</w:t>
      </w:r>
    </w:p>
    <w:p w14:paraId="228302FE" w14:textId="77777777" w:rsidR="007B3C7F" w:rsidRPr="00C26C7A" w:rsidRDefault="007B3C7F" w:rsidP="00C26C7A">
      <w:pPr>
        <w:pStyle w:val="ListParagraph"/>
        <w:numPr>
          <w:ilvl w:val="1"/>
          <w:numId w:val="23"/>
        </w:numPr>
        <w:spacing w:after="0"/>
        <w:rPr>
          <w:rFonts w:ascii="Times New Roman" w:hAnsi="Times New Roman" w:cs="Times New Roman"/>
          <w:sz w:val="24"/>
          <w:szCs w:val="24"/>
        </w:rPr>
      </w:pPr>
      <w:r w:rsidRPr="00C26C7A">
        <w:rPr>
          <w:rFonts w:ascii="Times New Roman" w:hAnsi="Times New Roman" w:cs="Times New Roman"/>
          <w:sz w:val="24"/>
          <w:szCs w:val="24"/>
        </w:rPr>
        <w:t>Completing the ART assessment form</w:t>
      </w:r>
    </w:p>
    <w:p w14:paraId="17168DF0" w14:textId="77777777" w:rsidR="007B3C7F" w:rsidRPr="00C26C7A" w:rsidRDefault="007B3C7F" w:rsidP="00C97FE5">
      <w:pPr>
        <w:pStyle w:val="ListParagraph"/>
        <w:spacing w:after="0"/>
        <w:ind w:left="1440"/>
        <w:rPr>
          <w:rFonts w:ascii="Times New Roman" w:hAnsi="Times New Roman" w:cs="Times New Roman"/>
          <w:sz w:val="24"/>
          <w:szCs w:val="24"/>
        </w:rPr>
      </w:pPr>
    </w:p>
    <w:p w14:paraId="574FE47D" w14:textId="77777777" w:rsidR="007B3C7F" w:rsidRPr="00C26C7A" w:rsidRDefault="007B3C7F" w:rsidP="00C26C7A">
      <w:pPr>
        <w:pStyle w:val="ListParagraph"/>
        <w:numPr>
          <w:ilvl w:val="0"/>
          <w:numId w:val="20"/>
        </w:numPr>
        <w:spacing w:after="0"/>
        <w:rPr>
          <w:rFonts w:ascii="Times New Roman" w:hAnsi="Times New Roman" w:cs="Times New Roman"/>
          <w:sz w:val="24"/>
          <w:szCs w:val="24"/>
        </w:rPr>
      </w:pPr>
      <w:r w:rsidRPr="00C26C7A">
        <w:rPr>
          <w:rFonts w:ascii="Times New Roman" w:hAnsi="Times New Roman" w:cs="Times New Roman"/>
          <w:b/>
          <w:sz w:val="24"/>
          <w:szCs w:val="24"/>
        </w:rPr>
        <w:t>Pharmacy Technologist</w:t>
      </w:r>
      <w:r w:rsidRPr="00C26C7A">
        <w:rPr>
          <w:rFonts w:ascii="Times New Roman" w:hAnsi="Times New Roman" w:cs="Times New Roman"/>
          <w:sz w:val="24"/>
          <w:szCs w:val="24"/>
        </w:rPr>
        <w:t xml:space="preserve"> is responsible for</w:t>
      </w:r>
    </w:p>
    <w:p w14:paraId="2EFD6102" w14:textId="77777777" w:rsidR="007B3C7F" w:rsidRPr="00C26C7A" w:rsidRDefault="007B3C7F" w:rsidP="00C26C7A">
      <w:pPr>
        <w:pStyle w:val="ListParagraph"/>
        <w:numPr>
          <w:ilvl w:val="1"/>
          <w:numId w:val="20"/>
        </w:numPr>
        <w:spacing w:after="0"/>
        <w:rPr>
          <w:rFonts w:ascii="Times New Roman" w:hAnsi="Times New Roman" w:cs="Times New Roman"/>
          <w:sz w:val="24"/>
          <w:szCs w:val="24"/>
        </w:rPr>
      </w:pPr>
      <w:r w:rsidRPr="00C26C7A">
        <w:rPr>
          <w:rFonts w:ascii="Times New Roman" w:hAnsi="Times New Roman" w:cs="Times New Roman"/>
          <w:sz w:val="24"/>
          <w:szCs w:val="24"/>
        </w:rPr>
        <w:t>Dispensing ARVs and other medicines</w:t>
      </w:r>
    </w:p>
    <w:p w14:paraId="497F5C26" w14:textId="77777777" w:rsidR="007B3C7F" w:rsidRPr="00C26C7A" w:rsidRDefault="007B3C7F" w:rsidP="00C26C7A">
      <w:pPr>
        <w:pStyle w:val="ListParagraph"/>
        <w:numPr>
          <w:ilvl w:val="1"/>
          <w:numId w:val="20"/>
        </w:numPr>
        <w:spacing w:after="0"/>
        <w:rPr>
          <w:rFonts w:ascii="Times New Roman" w:hAnsi="Times New Roman" w:cs="Times New Roman"/>
          <w:sz w:val="24"/>
          <w:szCs w:val="24"/>
        </w:rPr>
      </w:pPr>
      <w:r w:rsidRPr="00C26C7A">
        <w:rPr>
          <w:rFonts w:ascii="Times New Roman" w:hAnsi="Times New Roman" w:cs="Times New Roman"/>
          <w:sz w:val="24"/>
          <w:szCs w:val="24"/>
        </w:rPr>
        <w:t>Entering data into the SmartCare pharmacy form</w:t>
      </w:r>
    </w:p>
    <w:p w14:paraId="35FEF027" w14:textId="77777777" w:rsidR="007B3C7F" w:rsidRPr="00C26C7A" w:rsidRDefault="007B3C7F" w:rsidP="00C26C7A">
      <w:pPr>
        <w:pStyle w:val="ListParagraph"/>
        <w:numPr>
          <w:ilvl w:val="1"/>
          <w:numId w:val="20"/>
        </w:numPr>
        <w:spacing w:after="0"/>
        <w:rPr>
          <w:rFonts w:ascii="Times New Roman" w:hAnsi="Times New Roman" w:cs="Times New Roman"/>
          <w:sz w:val="24"/>
          <w:szCs w:val="24"/>
        </w:rPr>
      </w:pPr>
      <w:r w:rsidRPr="00C26C7A">
        <w:rPr>
          <w:rFonts w:ascii="Times New Roman" w:hAnsi="Times New Roman" w:cs="Times New Roman"/>
          <w:sz w:val="24"/>
          <w:szCs w:val="24"/>
        </w:rPr>
        <w:t>Providing the next pharmacy appointment date</w:t>
      </w:r>
    </w:p>
    <w:p w14:paraId="104FD38D" w14:textId="77777777" w:rsidR="007B3C7F" w:rsidRPr="00C26C7A" w:rsidRDefault="007B3C7F" w:rsidP="00C97FE5">
      <w:pPr>
        <w:pStyle w:val="ListParagraph"/>
        <w:spacing w:after="0"/>
        <w:ind w:left="1440"/>
        <w:rPr>
          <w:rFonts w:ascii="Times New Roman" w:hAnsi="Times New Roman" w:cs="Times New Roman"/>
          <w:sz w:val="24"/>
          <w:szCs w:val="24"/>
        </w:rPr>
      </w:pPr>
    </w:p>
    <w:p w14:paraId="6173715B" w14:textId="77777777" w:rsidR="007B3C7F" w:rsidRPr="00C26C7A" w:rsidRDefault="007B3C7F" w:rsidP="00C26C7A">
      <w:pPr>
        <w:pStyle w:val="ListParagraph"/>
        <w:numPr>
          <w:ilvl w:val="0"/>
          <w:numId w:val="19"/>
        </w:numPr>
        <w:spacing w:after="0"/>
        <w:rPr>
          <w:rFonts w:ascii="Times New Roman" w:eastAsiaTheme="majorEastAsia" w:hAnsi="Times New Roman" w:cs="Times New Roman"/>
          <w:bCs/>
          <w:sz w:val="24"/>
          <w:szCs w:val="24"/>
        </w:rPr>
      </w:pPr>
      <w:r w:rsidRPr="00C26C7A">
        <w:rPr>
          <w:rFonts w:ascii="Times New Roman" w:hAnsi="Times New Roman" w:cs="Times New Roman"/>
          <w:b/>
          <w:sz w:val="24"/>
          <w:szCs w:val="24"/>
        </w:rPr>
        <w:t>Data Associate</w:t>
      </w:r>
      <w:r w:rsidRPr="00C26C7A">
        <w:rPr>
          <w:rFonts w:ascii="Times New Roman" w:hAnsi="Times New Roman" w:cs="Times New Roman"/>
          <w:sz w:val="24"/>
          <w:szCs w:val="24"/>
        </w:rPr>
        <w:t xml:space="preserve"> is responsible for entering participant data into SmartCare</w:t>
      </w:r>
    </w:p>
    <w:p w14:paraId="24D0A58C" w14:textId="77777777" w:rsidR="007B3C7F" w:rsidRPr="00C26C7A" w:rsidRDefault="007B3C7F" w:rsidP="00C97FE5">
      <w:pPr>
        <w:pStyle w:val="ListParagraph"/>
        <w:spacing w:after="0"/>
        <w:rPr>
          <w:rFonts w:ascii="Times New Roman" w:eastAsiaTheme="majorEastAsia" w:hAnsi="Times New Roman" w:cs="Times New Roman"/>
          <w:bCs/>
          <w:sz w:val="24"/>
          <w:szCs w:val="24"/>
        </w:rPr>
      </w:pPr>
    </w:p>
    <w:p w14:paraId="736BBE81" w14:textId="77777777" w:rsidR="007B3C7F" w:rsidRPr="00C26C7A" w:rsidRDefault="007B3C7F" w:rsidP="00C26C7A">
      <w:pPr>
        <w:pStyle w:val="ListParagraph"/>
        <w:numPr>
          <w:ilvl w:val="0"/>
          <w:numId w:val="19"/>
        </w:numPr>
        <w:spacing w:after="0"/>
        <w:rPr>
          <w:rFonts w:ascii="Times New Roman" w:eastAsiaTheme="majorEastAsia" w:hAnsi="Times New Roman" w:cs="Times New Roman"/>
          <w:bCs/>
          <w:sz w:val="24"/>
          <w:szCs w:val="24"/>
        </w:rPr>
      </w:pPr>
      <w:r w:rsidRPr="00C26C7A">
        <w:rPr>
          <w:rFonts w:ascii="Times New Roman" w:hAnsi="Times New Roman" w:cs="Times New Roman"/>
          <w:b/>
          <w:sz w:val="24"/>
          <w:szCs w:val="24"/>
          <w:lang w:val="en-GB"/>
        </w:rPr>
        <w:t>The QA/QC Coordinator i</w:t>
      </w:r>
      <w:r w:rsidRPr="00C26C7A">
        <w:rPr>
          <w:rFonts w:ascii="Times New Roman" w:hAnsi="Times New Roman" w:cs="Times New Roman"/>
          <w:sz w:val="24"/>
          <w:szCs w:val="24"/>
          <w:lang w:val="en-GB"/>
        </w:rPr>
        <w:t>s responsible for overseeing all quality control procedures related to this model</w:t>
      </w:r>
    </w:p>
    <w:p w14:paraId="63AC9C5F" w14:textId="77777777" w:rsidR="007B3C7F" w:rsidRPr="00C26C7A" w:rsidRDefault="007B3C7F" w:rsidP="00C97FE5">
      <w:pPr>
        <w:spacing w:after="0"/>
        <w:rPr>
          <w:rFonts w:ascii="Times New Roman" w:hAnsi="Times New Roman" w:cs="Times New Roman"/>
          <w:b/>
          <w:sz w:val="24"/>
          <w:szCs w:val="24"/>
        </w:rPr>
      </w:pPr>
    </w:p>
    <w:p w14:paraId="74111EE3" w14:textId="77777777" w:rsidR="00C97FE5" w:rsidRDefault="00C97FE5" w:rsidP="00C97FE5">
      <w:pPr>
        <w:spacing w:after="0"/>
        <w:rPr>
          <w:rFonts w:ascii="Times New Roman" w:hAnsi="Times New Roman" w:cs="Times New Roman"/>
          <w:b/>
          <w:sz w:val="24"/>
          <w:szCs w:val="24"/>
        </w:rPr>
      </w:pPr>
    </w:p>
    <w:p w14:paraId="6FF7CB31" w14:textId="77777777" w:rsidR="007B3C7F" w:rsidRPr="00C26C7A" w:rsidRDefault="007B3C7F" w:rsidP="00C97FE5">
      <w:pPr>
        <w:spacing w:after="0"/>
        <w:rPr>
          <w:rFonts w:ascii="Times New Roman" w:hAnsi="Times New Roman" w:cs="Times New Roman"/>
          <w:b/>
          <w:sz w:val="24"/>
          <w:szCs w:val="24"/>
        </w:rPr>
      </w:pPr>
      <w:r w:rsidRPr="00C26C7A">
        <w:rPr>
          <w:rFonts w:ascii="Times New Roman" w:hAnsi="Times New Roman" w:cs="Times New Roman"/>
          <w:b/>
          <w:sz w:val="24"/>
          <w:szCs w:val="24"/>
        </w:rPr>
        <w:t>PROCEDURES</w:t>
      </w:r>
    </w:p>
    <w:p w14:paraId="103AF91C" w14:textId="2E82C81C"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Patient</w:t>
      </w:r>
      <w:r w:rsidR="00582985">
        <w:rPr>
          <w:rFonts w:ascii="Times New Roman" w:hAnsi="Times New Roman" w:cs="Times New Roman"/>
          <w:sz w:val="24"/>
          <w:szCs w:val="24"/>
        </w:rPr>
        <w:t>s</w:t>
      </w:r>
      <w:r w:rsidRPr="00C26C7A">
        <w:rPr>
          <w:rFonts w:ascii="Times New Roman" w:hAnsi="Times New Roman" w:cs="Times New Roman"/>
          <w:sz w:val="24"/>
          <w:szCs w:val="24"/>
        </w:rPr>
        <w:t xml:space="preserve"> will be identified by </w:t>
      </w:r>
      <w:r w:rsidRPr="00C26C7A">
        <w:rPr>
          <w:rFonts w:ascii="Times New Roman" w:hAnsi="Times New Roman" w:cs="Times New Roman"/>
          <w:b/>
          <w:sz w:val="24"/>
          <w:szCs w:val="24"/>
        </w:rPr>
        <w:t>the lay HCW</w:t>
      </w:r>
      <w:r w:rsidRPr="00C26C7A">
        <w:rPr>
          <w:rFonts w:ascii="Times New Roman" w:hAnsi="Times New Roman" w:cs="Times New Roman"/>
          <w:sz w:val="24"/>
          <w:szCs w:val="24"/>
        </w:rPr>
        <w:t xml:space="preserve"> for enrollment into the START model from two points in the facility. </w:t>
      </w:r>
    </w:p>
    <w:p w14:paraId="417366A3" w14:textId="72664376"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First</w:t>
      </w:r>
      <w:r w:rsidR="00582985">
        <w:rPr>
          <w:rFonts w:ascii="Times New Roman" w:hAnsi="Times New Roman" w:cs="Times New Roman"/>
          <w:sz w:val="24"/>
          <w:szCs w:val="24"/>
        </w:rPr>
        <w:t>,</w:t>
      </w:r>
      <w:r w:rsidRPr="00C26C7A">
        <w:rPr>
          <w:rFonts w:ascii="Times New Roman" w:hAnsi="Times New Roman" w:cs="Times New Roman"/>
          <w:sz w:val="24"/>
          <w:szCs w:val="24"/>
        </w:rPr>
        <w:t xml:space="preserve"> from the enrollment room at the facility, where a patient with a referral slip (yellow slip) will be sent for their initial visit after learning of their HIV+ status.  </w:t>
      </w:r>
    </w:p>
    <w:p w14:paraId="03354F4A" w14:textId="6A43B4C2"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Second</w:t>
      </w:r>
      <w:r w:rsidR="00582985">
        <w:rPr>
          <w:rFonts w:ascii="Times New Roman" w:hAnsi="Times New Roman" w:cs="Times New Roman"/>
          <w:sz w:val="24"/>
          <w:szCs w:val="24"/>
        </w:rPr>
        <w:t>,</w:t>
      </w:r>
      <w:r w:rsidRPr="00C26C7A">
        <w:rPr>
          <w:rFonts w:ascii="Times New Roman" w:hAnsi="Times New Roman" w:cs="Times New Roman"/>
          <w:sz w:val="24"/>
          <w:szCs w:val="24"/>
        </w:rPr>
        <w:t xml:space="preserve"> from the registry where patients have already been enrolled as clients at the facility, however, due to their CD4 count have not yet been eligible for initiation of ART. </w:t>
      </w:r>
    </w:p>
    <w:p w14:paraId="2F2F75B8" w14:textId="6CE03D22"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After potential candidates have been identified by the Lay HCW, they will be referred to the </w:t>
      </w:r>
      <w:r w:rsidRPr="00C26C7A">
        <w:rPr>
          <w:rFonts w:ascii="Times New Roman" w:hAnsi="Times New Roman" w:cs="Times New Roman"/>
          <w:b/>
          <w:sz w:val="24"/>
          <w:szCs w:val="24"/>
        </w:rPr>
        <w:t>Nurse</w:t>
      </w:r>
      <w:r w:rsidRPr="00C26C7A">
        <w:rPr>
          <w:rFonts w:ascii="Times New Roman" w:hAnsi="Times New Roman" w:cs="Times New Roman"/>
          <w:sz w:val="24"/>
          <w:szCs w:val="24"/>
        </w:rPr>
        <w:t xml:space="preserve"> who will</w:t>
      </w:r>
    </w:p>
    <w:p w14:paraId="4AC3D149" w14:textId="719639AF"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Introduce themselves to the participants and clearly explain the START model. </w:t>
      </w:r>
    </w:p>
    <w:p w14:paraId="5540CC43" w14:textId="2B2FE3FD"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Inquire whether the patient is interested in participating in </w:t>
      </w:r>
      <w:r w:rsidR="00CB653C">
        <w:rPr>
          <w:rFonts w:ascii="Times New Roman" w:hAnsi="Times New Roman" w:cs="Times New Roman"/>
          <w:sz w:val="24"/>
          <w:szCs w:val="24"/>
        </w:rPr>
        <w:t>START</w:t>
      </w:r>
      <w:r w:rsidRPr="00C26C7A">
        <w:rPr>
          <w:rFonts w:ascii="Times New Roman" w:hAnsi="Times New Roman" w:cs="Times New Roman"/>
          <w:sz w:val="24"/>
          <w:szCs w:val="24"/>
        </w:rPr>
        <w:t>.</w:t>
      </w:r>
    </w:p>
    <w:p w14:paraId="31E91203" w14:textId="674A2CA9"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For patient</w:t>
      </w:r>
      <w:r w:rsidR="00582985">
        <w:rPr>
          <w:rFonts w:ascii="Times New Roman" w:hAnsi="Times New Roman" w:cs="Times New Roman"/>
          <w:sz w:val="24"/>
          <w:szCs w:val="24"/>
        </w:rPr>
        <w:t>s</w:t>
      </w:r>
      <w:r w:rsidRPr="00C26C7A">
        <w:rPr>
          <w:rFonts w:ascii="Times New Roman" w:hAnsi="Times New Roman" w:cs="Times New Roman"/>
          <w:sz w:val="24"/>
          <w:szCs w:val="24"/>
        </w:rPr>
        <w:t xml:space="preserve"> unwilling to participate in </w:t>
      </w:r>
      <w:r w:rsidR="00CB653C">
        <w:rPr>
          <w:rFonts w:ascii="Times New Roman" w:hAnsi="Times New Roman" w:cs="Times New Roman"/>
          <w:sz w:val="24"/>
          <w:szCs w:val="24"/>
        </w:rPr>
        <w:t>START</w:t>
      </w:r>
      <w:r w:rsidRPr="00C26C7A">
        <w:rPr>
          <w:rFonts w:ascii="Times New Roman" w:hAnsi="Times New Roman" w:cs="Times New Roman"/>
          <w:sz w:val="24"/>
          <w:szCs w:val="24"/>
        </w:rPr>
        <w:t xml:space="preserve">, thank them for their time and refer them to proceed through the clinic as per regular standards.  </w:t>
      </w:r>
    </w:p>
    <w:p w14:paraId="5564D79A" w14:textId="77777777"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If the patient is interested, conduct (a) venous blood draw for renal, liver, and hematology tests according to national guidelines (routine Creatinine, ALT, AST and Hemoglobin) (b) Point-of-care (POC) CD4 test (c) POC urinalysis. The tests should be conducted in that order. </w:t>
      </w:r>
    </w:p>
    <w:p w14:paraId="18B018F9" w14:textId="23A041BD"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Use the CD4 POC Log Book to document the time that testing for POC CD4 </w:t>
      </w:r>
      <w:r w:rsidR="00582985">
        <w:rPr>
          <w:rFonts w:ascii="Times New Roman" w:hAnsi="Times New Roman" w:cs="Times New Roman"/>
          <w:sz w:val="24"/>
          <w:szCs w:val="24"/>
        </w:rPr>
        <w:t>began</w:t>
      </w:r>
      <w:r w:rsidRPr="00C26C7A">
        <w:rPr>
          <w:rFonts w:ascii="Times New Roman" w:hAnsi="Times New Roman" w:cs="Times New Roman"/>
          <w:sz w:val="24"/>
          <w:szCs w:val="24"/>
        </w:rPr>
        <w:t xml:space="preserve">. </w:t>
      </w:r>
    </w:p>
    <w:p w14:paraId="36BABCC2" w14:textId="5606AA2E"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 xml:space="preserve">Ask </w:t>
      </w:r>
      <w:r w:rsidR="00582985">
        <w:rPr>
          <w:rFonts w:ascii="Times New Roman" w:hAnsi="Times New Roman" w:cs="Times New Roman"/>
          <w:sz w:val="24"/>
          <w:szCs w:val="24"/>
        </w:rPr>
        <w:t xml:space="preserve">the </w:t>
      </w:r>
      <w:r w:rsidRPr="00C26C7A">
        <w:rPr>
          <w:rFonts w:ascii="Times New Roman" w:hAnsi="Times New Roman" w:cs="Times New Roman"/>
          <w:sz w:val="24"/>
          <w:szCs w:val="24"/>
        </w:rPr>
        <w:t>patient to wait at the facility for the</w:t>
      </w:r>
      <w:r w:rsidR="00582985">
        <w:rPr>
          <w:rFonts w:ascii="Times New Roman" w:hAnsi="Times New Roman" w:cs="Times New Roman"/>
          <w:sz w:val="24"/>
          <w:szCs w:val="24"/>
        </w:rPr>
        <w:t xml:space="preserve"> results of the</w:t>
      </w:r>
      <w:r w:rsidRPr="00C26C7A">
        <w:rPr>
          <w:rFonts w:ascii="Times New Roman" w:hAnsi="Times New Roman" w:cs="Times New Roman"/>
          <w:sz w:val="24"/>
          <w:szCs w:val="24"/>
        </w:rPr>
        <w:t xml:space="preserve"> CD4 and urinalysis test. </w:t>
      </w:r>
    </w:p>
    <w:p w14:paraId="34E83013" w14:textId="58BB7B3B"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Enter the CD4 results in the Point of Care Log Book and place the paper result (from the PIMA machine) in the patient’s ART file. The time that the CD4 result was obtained should also be recorded.</w:t>
      </w:r>
    </w:p>
    <w:p w14:paraId="4A891B53" w14:textId="77777777" w:rsidR="007B3C7F" w:rsidRPr="00C26C7A" w:rsidRDefault="007B3C7F" w:rsidP="00C26C7A">
      <w:pPr>
        <w:pStyle w:val="ListParagraph"/>
        <w:numPr>
          <w:ilvl w:val="2"/>
          <w:numId w:val="22"/>
        </w:numPr>
        <w:spacing w:after="0"/>
        <w:rPr>
          <w:rFonts w:ascii="Times New Roman" w:hAnsi="Times New Roman" w:cs="Times New Roman"/>
          <w:sz w:val="24"/>
          <w:szCs w:val="24"/>
        </w:rPr>
      </w:pPr>
      <w:r w:rsidRPr="00C26C7A">
        <w:rPr>
          <w:rFonts w:ascii="Times New Roman" w:hAnsi="Times New Roman" w:cs="Times New Roman"/>
          <w:sz w:val="24"/>
          <w:szCs w:val="24"/>
        </w:rPr>
        <w:t>The urinalysis result should be documented according to current clinical standards</w:t>
      </w:r>
    </w:p>
    <w:p w14:paraId="08EA1181" w14:textId="2B735C14"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Determine patient’s preliminary eligibility for ART initiation using National HIV Guidelines and communicate POC CD4 result to the patient.</w:t>
      </w:r>
    </w:p>
    <w:p w14:paraId="3216553D" w14:textId="08244670"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RN will complete Page 1 of the paper Enrollment form.</w:t>
      </w:r>
    </w:p>
    <w:p w14:paraId="1DD0D449"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Send patient with lay HCW for Clinician visit</w:t>
      </w:r>
    </w:p>
    <w:p w14:paraId="6F6CC72A" w14:textId="77777777" w:rsidR="007B3C7F" w:rsidRPr="00C26C7A" w:rsidRDefault="007B3C7F" w:rsidP="00C97FE5">
      <w:pPr>
        <w:pStyle w:val="ListParagraph"/>
        <w:spacing w:after="0"/>
        <w:ind w:left="1080"/>
        <w:rPr>
          <w:rFonts w:ascii="Times New Roman" w:hAnsi="Times New Roman" w:cs="Times New Roman"/>
          <w:sz w:val="24"/>
          <w:szCs w:val="24"/>
        </w:rPr>
      </w:pPr>
    </w:p>
    <w:p w14:paraId="3B217D82"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The</w:t>
      </w:r>
      <w:r w:rsidRPr="00C26C7A">
        <w:rPr>
          <w:rFonts w:ascii="Times New Roman" w:hAnsi="Times New Roman" w:cs="Times New Roman"/>
          <w:b/>
          <w:sz w:val="24"/>
          <w:szCs w:val="24"/>
        </w:rPr>
        <w:t xml:space="preserve"> Lay HCW</w:t>
      </w:r>
      <w:r w:rsidRPr="00C26C7A">
        <w:rPr>
          <w:rFonts w:ascii="Times New Roman" w:hAnsi="Times New Roman" w:cs="Times New Roman"/>
          <w:sz w:val="24"/>
          <w:szCs w:val="24"/>
        </w:rPr>
        <w:t xml:space="preserve"> will </w:t>
      </w:r>
    </w:p>
    <w:p w14:paraId="0ED8C9C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Escort the patient to the Clinician and wait outside the office. </w:t>
      </w:r>
    </w:p>
    <w:p w14:paraId="2DC0CFAD"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Note the time that the interview with Clinician begins on the START Time &amp; Motion form</w:t>
      </w:r>
    </w:p>
    <w:p w14:paraId="58EBDC2A" w14:textId="77777777" w:rsidR="007B3C7F" w:rsidRPr="00C26C7A" w:rsidRDefault="007B3C7F" w:rsidP="00C97FE5">
      <w:pPr>
        <w:pStyle w:val="ListParagraph"/>
        <w:spacing w:after="0"/>
        <w:ind w:left="360"/>
        <w:rPr>
          <w:rFonts w:ascii="Times New Roman" w:hAnsi="Times New Roman" w:cs="Times New Roman"/>
          <w:sz w:val="24"/>
          <w:szCs w:val="24"/>
        </w:rPr>
      </w:pPr>
    </w:p>
    <w:p w14:paraId="6B6A1990"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Clinician</w:t>
      </w:r>
      <w:r w:rsidRPr="00C26C7A">
        <w:rPr>
          <w:rFonts w:ascii="Times New Roman" w:hAnsi="Times New Roman" w:cs="Times New Roman"/>
          <w:sz w:val="24"/>
          <w:szCs w:val="24"/>
        </w:rPr>
        <w:t xml:space="preserve"> will </w:t>
      </w:r>
    </w:p>
    <w:p w14:paraId="60638F23"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Complete patient routine history and physical examination  </w:t>
      </w:r>
    </w:p>
    <w:p w14:paraId="66772C38"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Review the CD4 results and urinalysis </w:t>
      </w:r>
    </w:p>
    <w:p w14:paraId="04E85FE0"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Determine patient WHO staging </w:t>
      </w:r>
    </w:p>
    <w:p w14:paraId="61B2CDB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Determine patient’s final eligibility for ART initiation using Zambian National HIV Guidelines</w:t>
      </w:r>
    </w:p>
    <w:p w14:paraId="2389FDC8"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Manage any co-morbid conditions as needed</w:t>
      </w:r>
    </w:p>
    <w:p w14:paraId="7FD9AC8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Provide adherence counseling and treatment preparation</w:t>
      </w:r>
    </w:p>
    <w:p w14:paraId="5CBBE2AC"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Prescribe medicines and schedule the patient’s clinical next visit. </w:t>
      </w:r>
    </w:p>
    <w:p w14:paraId="2EF3CC9B"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Address any questions or concerns the patient may have. </w:t>
      </w:r>
    </w:p>
    <w:p w14:paraId="59FD3444" w14:textId="77777777" w:rsidR="007B3C7F" w:rsidRPr="00C26C7A" w:rsidRDefault="007B3C7F" w:rsidP="00C97FE5">
      <w:pPr>
        <w:pStyle w:val="ListParagraph"/>
        <w:spacing w:after="0"/>
        <w:ind w:left="1080"/>
        <w:rPr>
          <w:rFonts w:ascii="Times New Roman" w:hAnsi="Times New Roman" w:cs="Times New Roman"/>
          <w:sz w:val="24"/>
          <w:szCs w:val="24"/>
        </w:rPr>
      </w:pPr>
    </w:p>
    <w:p w14:paraId="61CB0C5D"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w:t>
      </w:r>
    </w:p>
    <w:p w14:paraId="45A628B2"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Note the time that the interview with Clinician ends on the START Time &amp; Motion form</w:t>
      </w:r>
    </w:p>
    <w:p w14:paraId="1274177F"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Escort the patient to the adherence counselor and wait outside the office.</w:t>
      </w:r>
    </w:p>
    <w:p w14:paraId="0AB62D05" w14:textId="77777777" w:rsidR="007B3C7F" w:rsidRPr="00C26C7A" w:rsidRDefault="007B3C7F" w:rsidP="00C97FE5">
      <w:pPr>
        <w:pStyle w:val="ListParagraph"/>
        <w:spacing w:after="0"/>
        <w:ind w:left="360"/>
        <w:rPr>
          <w:rFonts w:ascii="Times New Roman" w:hAnsi="Times New Roman" w:cs="Times New Roman"/>
          <w:sz w:val="24"/>
          <w:szCs w:val="24"/>
        </w:rPr>
      </w:pPr>
    </w:p>
    <w:p w14:paraId="09E9D00B"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Adherence Counselor</w:t>
      </w:r>
      <w:r w:rsidRPr="00C26C7A">
        <w:rPr>
          <w:rFonts w:ascii="Times New Roman" w:hAnsi="Times New Roman" w:cs="Times New Roman"/>
          <w:sz w:val="24"/>
          <w:szCs w:val="24"/>
        </w:rPr>
        <w:t xml:space="preserve"> will </w:t>
      </w:r>
    </w:p>
    <w:p w14:paraId="69DEE473"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Conduct adherence counseling with the patient </w:t>
      </w:r>
    </w:p>
    <w:p w14:paraId="26EF014C"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Complete the ART Assessment Form</w:t>
      </w:r>
    </w:p>
    <w:p w14:paraId="3A117B34"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Answer any questions patient may have regarding their care and treatment. </w:t>
      </w:r>
    </w:p>
    <w:p w14:paraId="4BB05561" w14:textId="77777777" w:rsidR="007B3C7F" w:rsidRPr="00C26C7A" w:rsidRDefault="007B3C7F" w:rsidP="00C97FE5">
      <w:pPr>
        <w:pStyle w:val="ListParagraph"/>
        <w:spacing w:after="0"/>
        <w:ind w:left="1080"/>
        <w:rPr>
          <w:rFonts w:ascii="Times New Roman" w:hAnsi="Times New Roman" w:cs="Times New Roman"/>
          <w:sz w:val="24"/>
          <w:szCs w:val="24"/>
        </w:rPr>
      </w:pPr>
    </w:p>
    <w:p w14:paraId="46C83BC3"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w:t>
      </w:r>
    </w:p>
    <w:p w14:paraId="0AA9734C"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 Escort the patient to the pharmacy to collect their drugs. </w:t>
      </w:r>
    </w:p>
    <w:p w14:paraId="21B8DAB7"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The lay HCW will record the time the patient receives medications from the pharmacist using the Time &amp; Motion form</w:t>
      </w:r>
    </w:p>
    <w:p w14:paraId="4BAB697C" w14:textId="77777777" w:rsidR="007B3C7F" w:rsidRPr="00C26C7A" w:rsidRDefault="007B3C7F" w:rsidP="00C97FE5">
      <w:pPr>
        <w:pStyle w:val="ListParagraph"/>
        <w:spacing w:after="0"/>
        <w:ind w:left="360"/>
        <w:rPr>
          <w:rFonts w:ascii="Times New Roman" w:hAnsi="Times New Roman" w:cs="Times New Roman"/>
          <w:sz w:val="24"/>
          <w:szCs w:val="24"/>
        </w:rPr>
      </w:pPr>
    </w:p>
    <w:p w14:paraId="09FA8D12"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Pharmacy Technologist</w:t>
      </w:r>
      <w:r w:rsidRPr="00C26C7A">
        <w:rPr>
          <w:rFonts w:ascii="Times New Roman" w:hAnsi="Times New Roman" w:cs="Times New Roman"/>
          <w:sz w:val="24"/>
          <w:szCs w:val="24"/>
        </w:rPr>
        <w:t xml:space="preserve"> will </w:t>
      </w:r>
    </w:p>
    <w:p w14:paraId="6C02A8E7"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Provide additional adherence counseling to the patient</w:t>
      </w:r>
    </w:p>
    <w:p w14:paraId="3D169D0E"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Answer any questions the patient may have. </w:t>
      </w:r>
    </w:p>
    <w:p w14:paraId="2793F4BC" w14:textId="26B4F28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Provide </w:t>
      </w:r>
      <w:r w:rsidR="00D51BFC">
        <w:rPr>
          <w:rFonts w:ascii="Times New Roman" w:hAnsi="Times New Roman" w:cs="Times New Roman"/>
          <w:sz w:val="24"/>
          <w:szCs w:val="24"/>
        </w:rPr>
        <w:t xml:space="preserve">the </w:t>
      </w:r>
      <w:r w:rsidRPr="00C26C7A">
        <w:rPr>
          <w:rFonts w:ascii="Times New Roman" w:hAnsi="Times New Roman" w:cs="Times New Roman"/>
          <w:sz w:val="24"/>
          <w:szCs w:val="24"/>
        </w:rPr>
        <w:t>patient with any medications prescribed by the Clinician</w:t>
      </w:r>
    </w:p>
    <w:p w14:paraId="7220912F" w14:textId="77777777"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Document drug dispensation in SmartCare pharmacy form</w:t>
      </w:r>
    </w:p>
    <w:p w14:paraId="666E9D73" w14:textId="77777777" w:rsidR="007B3C7F" w:rsidRPr="00C26C7A" w:rsidRDefault="007B3C7F" w:rsidP="00C97FE5">
      <w:pPr>
        <w:pStyle w:val="ListParagraph"/>
        <w:spacing w:after="0"/>
        <w:ind w:left="1080"/>
        <w:rPr>
          <w:rFonts w:ascii="Times New Roman" w:hAnsi="Times New Roman" w:cs="Times New Roman"/>
          <w:sz w:val="24"/>
          <w:szCs w:val="24"/>
        </w:rPr>
      </w:pPr>
    </w:p>
    <w:p w14:paraId="3C9B3BD7"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 </w:t>
      </w:r>
    </w:p>
    <w:p w14:paraId="2A5372A3" w14:textId="38D91BC5"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Collect the patient’s ARV file from the pharmacist and provide it to the </w:t>
      </w:r>
      <w:r w:rsidR="00CB653C">
        <w:rPr>
          <w:rFonts w:ascii="Times New Roman" w:hAnsi="Times New Roman" w:cs="Times New Roman"/>
          <w:sz w:val="24"/>
          <w:szCs w:val="24"/>
        </w:rPr>
        <w:t>nurse</w:t>
      </w:r>
      <w:r w:rsidRPr="00C26C7A">
        <w:rPr>
          <w:rFonts w:ascii="Times New Roman" w:hAnsi="Times New Roman" w:cs="Times New Roman"/>
          <w:sz w:val="24"/>
          <w:szCs w:val="24"/>
        </w:rPr>
        <w:t>.</w:t>
      </w:r>
    </w:p>
    <w:p w14:paraId="5F9C73C3" w14:textId="77777777" w:rsidR="007B3C7F" w:rsidRPr="00C26C7A" w:rsidRDefault="007B3C7F" w:rsidP="00C97FE5">
      <w:pPr>
        <w:pStyle w:val="ListParagraph"/>
        <w:spacing w:after="0"/>
        <w:ind w:left="1440"/>
        <w:rPr>
          <w:rFonts w:ascii="Times New Roman" w:hAnsi="Times New Roman" w:cs="Times New Roman"/>
          <w:sz w:val="24"/>
          <w:szCs w:val="24"/>
        </w:rPr>
      </w:pPr>
    </w:p>
    <w:p w14:paraId="1011F99A" w14:textId="13C32FBF"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 At the end of the day, the </w:t>
      </w:r>
      <w:r w:rsidR="00CB653C">
        <w:rPr>
          <w:rFonts w:ascii="Times New Roman" w:hAnsi="Times New Roman" w:cs="Times New Roman"/>
          <w:b/>
          <w:sz w:val="24"/>
          <w:szCs w:val="24"/>
        </w:rPr>
        <w:t>nurse</w:t>
      </w:r>
      <w:r w:rsidRPr="00C26C7A">
        <w:rPr>
          <w:rFonts w:ascii="Times New Roman" w:hAnsi="Times New Roman" w:cs="Times New Roman"/>
          <w:sz w:val="24"/>
          <w:szCs w:val="24"/>
        </w:rPr>
        <w:t xml:space="preserve"> will:</w:t>
      </w:r>
    </w:p>
    <w:p w14:paraId="1CA142CB" w14:textId="420B5DB2" w:rsidR="007B3C7F" w:rsidRPr="00C26C7A" w:rsidRDefault="007B3C7F" w:rsidP="00C26C7A">
      <w:pPr>
        <w:pStyle w:val="ListParagraph"/>
        <w:numPr>
          <w:ilvl w:val="1"/>
          <w:numId w:val="22"/>
        </w:numPr>
        <w:spacing w:after="0"/>
        <w:rPr>
          <w:rFonts w:ascii="Times New Roman" w:hAnsi="Times New Roman" w:cs="Times New Roman"/>
          <w:sz w:val="24"/>
          <w:szCs w:val="24"/>
        </w:rPr>
      </w:pPr>
      <w:r w:rsidRPr="00C26C7A">
        <w:rPr>
          <w:rFonts w:ascii="Times New Roman" w:hAnsi="Times New Roman" w:cs="Times New Roman"/>
          <w:sz w:val="24"/>
          <w:szCs w:val="24"/>
        </w:rPr>
        <w:t>Complete the Enrolment Form, page 4 (START only) using the patient’s ARV file</w:t>
      </w:r>
    </w:p>
    <w:p w14:paraId="27FDE261" w14:textId="77777777" w:rsidR="007B3C7F" w:rsidRPr="00C26C7A" w:rsidRDefault="007B3C7F" w:rsidP="00C97FE5">
      <w:pPr>
        <w:pStyle w:val="ListParagraph"/>
        <w:spacing w:after="0"/>
        <w:ind w:left="1440"/>
        <w:rPr>
          <w:rFonts w:ascii="Times New Roman" w:hAnsi="Times New Roman" w:cs="Times New Roman"/>
          <w:sz w:val="24"/>
          <w:szCs w:val="24"/>
        </w:rPr>
      </w:pPr>
    </w:p>
    <w:p w14:paraId="51E26B18" w14:textId="77777777" w:rsidR="007B3C7F" w:rsidRPr="00C26C7A" w:rsidRDefault="007B3C7F" w:rsidP="00C26C7A">
      <w:pPr>
        <w:pStyle w:val="ListParagraph"/>
        <w:numPr>
          <w:ilvl w:val="0"/>
          <w:numId w:val="22"/>
        </w:numPr>
        <w:spacing w:after="0"/>
        <w:rPr>
          <w:rFonts w:ascii="Times New Roman" w:hAnsi="Times New Roman" w:cs="Times New Roman"/>
          <w:sz w:val="24"/>
          <w:szCs w:val="24"/>
        </w:rPr>
      </w:pPr>
      <w:r w:rsidRPr="00C26C7A">
        <w:rPr>
          <w:rFonts w:ascii="Times New Roman" w:hAnsi="Times New Roman" w:cs="Times New Roman"/>
          <w:sz w:val="24"/>
          <w:szCs w:val="24"/>
        </w:rPr>
        <w:t xml:space="preserve"> 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will take patient ARV files to the data associate for entry into SmartCare</w:t>
      </w:r>
    </w:p>
    <w:p w14:paraId="763358F9" w14:textId="77777777" w:rsidR="007B3C7F" w:rsidRPr="00C26C7A" w:rsidRDefault="007B3C7F" w:rsidP="00C97FE5">
      <w:pPr>
        <w:spacing w:after="0"/>
        <w:rPr>
          <w:rFonts w:ascii="Times New Roman" w:hAnsi="Times New Roman" w:cs="Times New Roman"/>
          <w:sz w:val="24"/>
          <w:szCs w:val="24"/>
        </w:rPr>
      </w:pPr>
    </w:p>
    <w:p w14:paraId="2AE93FD2" w14:textId="77777777" w:rsidR="007B3C7F" w:rsidRPr="00C26C7A" w:rsidRDefault="007B3C7F" w:rsidP="00F14D54">
      <w:pPr>
        <w:spacing w:after="0"/>
        <w:rPr>
          <w:rFonts w:ascii="Times New Roman" w:hAnsi="Times New Roman" w:cs="Times New Roman"/>
          <w:sz w:val="24"/>
          <w:szCs w:val="24"/>
        </w:rPr>
      </w:pPr>
    </w:p>
    <w:p w14:paraId="51421C67" w14:textId="77777777" w:rsidR="007B3C7F" w:rsidRPr="00C26C7A" w:rsidRDefault="007B3C7F" w:rsidP="00C26C7A">
      <w:pPr>
        <w:pStyle w:val="Heading3"/>
        <w:spacing w:before="0" w:line="276" w:lineRule="auto"/>
        <w:rPr>
          <w:rFonts w:ascii="Times New Roman" w:hAnsi="Times New Roman" w:cs="Times New Roman"/>
          <w:b/>
          <w:bCs w:val="0"/>
          <w:szCs w:val="24"/>
        </w:rPr>
      </w:pPr>
      <w:r w:rsidRPr="00C26C7A">
        <w:rPr>
          <w:rFonts w:ascii="Times New Roman" w:eastAsia="Times New Roman" w:hAnsi="Times New Roman" w:cs="Times New Roman"/>
          <w:b/>
          <w:color w:val="000000"/>
          <w:szCs w:val="24"/>
          <w:u w:val="none"/>
        </w:rPr>
        <w:t>ABBREVIATIONS AND ACRONYMS</w:t>
      </w:r>
    </w:p>
    <w:p w14:paraId="70486F56"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rPr>
        <w:t>SOP</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Standard Operating Procedure</w:t>
      </w:r>
    </w:p>
    <w:p w14:paraId="25E420DE"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rPr>
        <w:t xml:space="preserve">START </w:t>
      </w:r>
      <w:r w:rsidRPr="00C26C7A">
        <w:rPr>
          <w:rFonts w:ascii="Times New Roman" w:hAnsi="Times New Roman" w:cs="Times New Roman"/>
          <w:bCs/>
        </w:rPr>
        <w:tab/>
      </w:r>
      <w:r w:rsidRPr="00C26C7A">
        <w:rPr>
          <w:rFonts w:ascii="Times New Roman" w:hAnsi="Times New Roman" w:cs="Times New Roman"/>
          <w:bCs/>
          <w:i/>
        </w:rPr>
        <w:t>Streamlined ART Initiation</w:t>
      </w:r>
    </w:p>
    <w:p w14:paraId="3BCDAA68"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rPr>
        <w:t>HCW</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Health Care Worker</w:t>
      </w:r>
    </w:p>
    <w:p w14:paraId="5C0F35BD"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i/>
        </w:rPr>
        <w:t>RN               Research Nurse</w:t>
      </w:r>
    </w:p>
    <w:p w14:paraId="4E8D8B52" w14:textId="77777777" w:rsidR="007B3C7F" w:rsidRPr="00C26C7A" w:rsidRDefault="007B3C7F" w:rsidP="00C26C7A">
      <w:pPr>
        <w:pStyle w:val="Default"/>
        <w:spacing w:line="276" w:lineRule="auto"/>
        <w:rPr>
          <w:rFonts w:ascii="Times New Roman" w:hAnsi="Times New Roman" w:cs="Times New Roman"/>
          <w:bCs/>
          <w:i/>
        </w:rPr>
      </w:pPr>
      <w:r w:rsidRPr="00C26C7A">
        <w:rPr>
          <w:rFonts w:ascii="Times New Roman" w:hAnsi="Times New Roman" w:cs="Times New Roman"/>
          <w:bCs/>
          <w:i/>
        </w:rPr>
        <w:t>DBS             Dried Blood Spot</w:t>
      </w:r>
    </w:p>
    <w:p w14:paraId="2726A5B4" w14:textId="77777777" w:rsidR="007B3C7F" w:rsidRPr="00C26C7A" w:rsidRDefault="007B3C7F" w:rsidP="00C26C7A">
      <w:pPr>
        <w:pStyle w:val="Default"/>
        <w:spacing w:line="276" w:lineRule="auto"/>
        <w:rPr>
          <w:rFonts w:ascii="Times New Roman" w:hAnsi="Times New Roman" w:cs="Times New Roman"/>
          <w:bCs/>
          <w:i/>
        </w:rPr>
      </w:pPr>
    </w:p>
    <w:p w14:paraId="3E7FF0B8" w14:textId="7E5D7737" w:rsidR="007B3C7F" w:rsidRPr="00CF553C" w:rsidRDefault="007B3C7F" w:rsidP="00C97FE5">
      <w:pPr>
        <w:rPr>
          <w:rFonts w:ascii="Times New Roman" w:eastAsia="Arial-BoldMT" w:hAnsi="Times New Roman" w:cs="Times New Roman"/>
          <w:b/>
          <w:sz w:val="24"/>
          <w:szCs w:val="24"/>
        </w:rPr>
      </w:pPr>
      <w:r w:rsidRPr="00CF553C">
        <w:rPr>
          <w:rFonts w:ascii="Times New Roman" w:eastAsia="Arial-BoldMT" w:hAnsi="Times New Roman" w:cs="Times New Roman"/>
          <w:b/>
          <w:sz w:val="24"/>
          <w:szCs w:val="24"/>
        </w:rPr>
        <w:br w:type="page"/>
      </w:r>
    </w:p>
    <w:p w14:paraId="62B38060" w14:textId="2833EE69" w:rsidR="005D2918" w:rsidRPr="00C26C7A" w:rsidRDefault="007B3C7F"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lastRenderedPageBreak/>
        <w:t>3.0 START MODEL FLOWCHART</w:t>
      </w:r>
    </w:p>
    <w:p w14:paraId="18B4D503" w14:textId="10E6438D" w:rsidR="005917B7" w:rsidRDefault="005917B7" w:rsidP="00C26C7A">
      <w:pPr>
        <w:pStyle w:val="Header"/>
        <w:spacing w:line="276" w:lineRule="auto"/>
        <w:rPr>
          <w:rFonts w:ascii="Times New Roman" w:eastAsia="Times New Roman" w:hAnsi="Times New Roman" w:cs="Times New Roman"/>
          <w:b/>
          <w:bCs/>
          <w:color w:val="000000"/>
          <w:sz w:val="24"/>
          <w:szCs w:val="24"/>
        </w:rPr>
      </w:pPr>
    </w:p>
    <w:p w14:paraId="6C5C9C18" w14:textId="6CBA35E3" w:rsidR="005917B7" w:rsidRDefault="00C73D70" w:rsidP="00C26C7A">
      <w:pPr>
        <w:pStyle w:val="Header"/>
        <w:spacing w:line="276" w:lineRule="auto"/>
        <w:rPr>
          <w:rFonts w:ascii="Times New Roman" w:eastAsia="Times New Roman" w:hAnsi="Times New Roman" w:cs="Times New Roman"/>
          <w:b/>
          <w:bCs/>
          <w:color w:val="000000"/>
          <w:sz w:val="24"/>
          <w:szCs w:val="24"/>
        </w:rPr>
      </w:pPr>
      <w:r w:rsidRPr="00C26C7A">
        <w:rPr>
          <w:rFonts w:ascii="Times New Roman" w:hAnsi="Times New Roman" w:cs="Times New Roman"/>
          <w:noProof/>
          <w:sz w:val="24"/>
          <w:szCs w:val="24"/>
        </w:rPr>
        <w:drawing>
          <wp:anchor distT="0" distB="0" distL="114300" distR="114300" simplePos="0" relativeHeight="251667456" behindDoc="0" locked="0" layoutInCell="1" allowOverlap="1" wp14:anchorId="2C192EDD" wp14:editId="553944B2">
            <wp:simplePos x="0" y="0"/>
            <wp:positionH relativeFrom="column">
              <wp:posOffset>-685800</wp:posOffset>
            </wp:positionH>
            <wp:positionV relativeFrom="paragraph">
              <wp:posOffset>403860</wp:posOffset>
            </wp:positionV>
            <wp:extent cx="7315200" cy="7199630"/>
            <wp:effectExtent l="0" t="0" r="0" b="0"/>
            <wp:wrapThrough wrapText="bothSides">
              <wp:wrapPolygon edited="0">
                <wp:start x="0" y="0"/>
                <wp:lineTo x="0" y="21490"/>
                <wp:lineTo x="21525" y="21490"/>
                <wp:lineTo x="21525" y="0"/>
                <wp:lineTo x="0" y="0"/>
              </wp:wrapPolygon>
            </wp:wrapThrough>
            <wp:docPr id="544"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719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D33EA" w14:textId="77777777" w:rsidR="005917B7" w:rsidRDefault="005917B7" w:rsidP="00C26C7A">
      <w:pPr>
        <w:pStyle w:val="Header"/>
        <w:spacing w:line="276" w:lineRule="auto"/>
        <w:rPr>
          <w:rFonts w:ascii="Times New Roman" w:eastAsia="Times New Roman" w:hAnsi="Times New Roman" w:cs="Times New Roman"/>
          <w:b/>
          <w:bCs/>
          <w:color w:val="000000"/>
          <w:sz w:val="24"/>
          <w:szCs w:val="24"/>
        </w:rPr>
      </w:pPr>
    </w:p>
    <w:p w14:paraId="110D496B" w14:textId="77777777" w:rsidR="00C73D70" w:rsidRDefault="00C73D70" w:rsidP="00C26C7A">
      <w:pPr>
        <w:pStyle w:val="Header"/>
        <w:spacing w:line="276" w:lineRule="auto"/>
        <w:rPr>
          <w:rFonts w:ascii="Times New Roman" w:eastAsia="Times New Roman" w:hAnsi="Times New Roman" w:cs="Times New Roman"/>
          <w:b/>
          <w:bCs/>
          <w:color w:val="000000"/>
          <w:sz w:val="24"/>
          <w:szCs w:val="24"/>
        </w:rPr>
      </w:pPr>
    </w:p>
    <w:p w14:paraId="40A324E7" w14:textId="55C98078" w:rsidR="003708A4" w:rsidRPr="00C26C7A" w:rsidRDefault="003708A4" w:rsidP="00C26C7A">
      <w:pPr>
        <w:pStyle w:val="Header"/>
        <w:spacing w:line="276" w:lineRule="auto"/>
        <w:rPr>
          <w:rFonts w:ascii="Times New Roman" w:hAnsi="Times New Roman" w:cs="Times New Roman"/>
          <w:b/>
          <w:sz w:val="24"/>
          <w:szCs w:val="24"/>
        </w:rPr>
      </w:pPr>
      <w:r w:rsidRPr="00C26C7A">
        <w:rPr>
          <w:rFonts w:ascii="Times New Roman" w:eastAsia="Times New Roman" w:hAnsi="Times New Roman" w:cs="Times New Roman"/>
          <w:b/>
          <w:bCs/>
          <w:color w:val="000000"/>
          <w:sz w:val="24"/>
          <w:szCs w:val="24"/>
        </w:rPr>
        <w:lastRenderedPageBreak/>
        <w:t xml:space="preserve">SOP 2.4: START Participant </w:t>
      </w:r>
      <w:r w:rsidR="008C7AD0" w:rsidRPr="00C26C7A">
        <w:rPr>
          <w:rFonts w:ascii="Times New Roman" w:eastAsia="Times New Roman" w:hAnsi="Times New Roman" w:cs="Times New Roman"/>
          <w:b/>
          <w:bCs/>
          <w:color w:val="000000"/>
          <w:sz w:val="24"/>
          <w:szCs w:val="24"/>
        </w:rPr>
        <w:t>Recruitment</w:t>
      </w:r>
      <w:r w:rsidR="008C7AD0" w:rsidRPr="00C97FE5">
        <w:rPr>
          <w:rFonts w:ascii="Times New Roman" w:eastAsia="Times New Roman" w:hAnsi="Times New Roman" w:cs="Times New Roman"/>
          <w:b/>
          <w:bCs/>
          <w:color w:val="000000"/>
          <w:sz w:val="24"/>
          <w:szCs w:val="24"/>
        </w:rPr>
        <w:t xml:space="preserve"> and</w:t>
      </w:r>
      <w:r w:rsidR="00C97FE5" w:rsidRPr="00C97FE5">
        <w:rPr>
          <w:rFonts w:ascii="Times New Roman" w:eastAsia="Times New Roman" w:hAnsi="Times New Roman" w:cs="Times New Roman"/>
          <w:b/>
          <w:bCs/>
          <w:color w:val="000000"/>
          <w:sz w:val="24"/>
          <w:szCs w:val="24"/>
        </w:rPr>
        <w:t xml:space="preserve"> Enrolment</w:t>
      </w:r>
    </w:p>
    <w:p w14:paraId="6435A9AF"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18C46BB7" w14:textId="77777777" w:rsidR="003708A4" w:rsidRPr="00C26C7A" w:rsidRDefault="003708A4" w:rsidP="00C26C7A">
      <w:pPr>
        <w:pStyle w:val="Heading3"/>
        <w:spacing w:before="0" w:line="276" w:lineRule="auto"/>
        <w:rPr>
          <w:rFonts w:ascii="Times New Roman" w:eastAsia="Times New Roman" w:hAnsi="Times New Roman" w:cs="Times New Roman"/>
          <w:b/>
          <w:color w:val="000000"/>
          <w:szCs w:val="24"/>
          <w:u w:val="none"/>
        </w:rPr>
      </w:pPr>
      <w:r w:rsidRPr="00C26C7A">
        <w:rPr>
          <w:rFonts w:ascii="Times New Roman" w:eastAsia="Times New Roman" w:hAnsi="Times New Roman" w:cs="Times New Roman"/>
          <w:b/>
          <w:color w:val="000000"/>
          <w:szCs w:val="24"/>
          <w:u w:val="none"/>
        </w:rPr>
        <w:t>PURPOSE</w:t>
      </w:r>
    </w:p>
    <w:p w14:paraId="426518A8" w14:textId="73FF15BD" w:rsidR="003708A4" w:rsidRPr="00C26C7A" w:rsidRDefault="003708A4" w:rsidP="00C97FE5">
      <w:pPr>
        <w:spacing w:after="0"/>
        <w:rPr>
          <w:rFonts w:ascii="Times New Roman" w:eastAsia="Times New Roman" w:hAnsi="Times New Roman" w:cs="Times New Roman"/>
          <w:i/>
          <w:sz w:val="24"/>
          <w:szCs w:val="24"/>
          <w:lang w:val="en-GB"/>
        </w:rPr>
      </w:pPr>
      <w:r w:rsidRPr="00C26C7A">
        <w:rPr>
          <w:rFonts w:ascii="Times New Roman" w:hAnsi="Times New Roman" w:cs="Times New Roman"/>
          <w:sz w:val="24"/>
          <w:szCs w:val="24"/>
          <w:lang w:val="en-GB"/>
        </w:rPr>
        <w:t xml:space="preserve">This standard operating procedure (SOP) describes the procedures to be followed when recruiting and enrolling </w:t>
      </w:r>
      <w:r w:rsidR="008C7AD0">
        <w:rPr>
          <w:rFonts w:ascii="Times New Roman" w:hAnsi="Times New Roman" w:cs="Times New Roman"/>
          <w:sz w:val="24"/>
          <w:szCs w:val="24"/>
          <w:lang w:val="en-GB"/>
        </w:rPr>
        <w:t>patients</w:t>
      </w:r>
      <w:r w:rsidR="008C7AD0" w:rsidRPr="00C26C7A">
        <w:rPr>
          <w:rFonts w:ascii="Times New Roman" w:hAnsi="Times New Roman" w:cs="Times New Roman"/>
          <w:sz w:val="24"/>
          <w:szCs w:val="24"/>
          <w:lang w:val="en-GB"/>
        </w:rPr>
        <w:t xml:space="preserve"> for</w:t>
      </w:r>
      <w:r w:rsidRPr="00C26C7A">
        <w:rPr>
          <w:rFonts w:ascii="Times New Roman" w:hAnsi="Times New Roman" w:cs="Times New Roman"/>
          <w:sz w:val="24"/>
          <w:szCs w:val="24"/>
          <w:lang w:val="en-GB"/>
        </w:rPr>
        <w:t xml:space="preserve"> </w:t>
      </w:r>
      <w:r w:rsidRPr="00C26C7A">
        <w:rPr>
          <w:rFonts w:ascii="Times New Roman" w:eastAsia="Times New Roman" w:hAnsi="Times New Roman" w:cs="Times New Roman"/>
          <w:sz w:val="24"/>
          <w:szCs w:val="24"/>
          <w:lang w:val="en-GB"/>
        </w:rPr>
        <w:t xml:space="preserve">Streamlined ART initiation (START) model </w:t>
      </w:r>
    </w:p>
    <w:p w14:paraId="3B6FC251" w14:textId="77777777" w:rsidR="003708A4" w:rsidRPr="00C26C7A" w:rsidRDefault="003708A4" w:rsidP="00F14D54">
      <w:pPr>
        <w:spacing w:after="0"/>
        <w:rPr>
          <w:rFonts w:ascii="Times New Roman" w:hAnsi="Times New Roman" w:cs="Times New Roman"/>
          <w:sz w:val="24"/>
          <w:szCs w:val="24"/>
          <w:lang w:val="en-GB"/>
        </w:rPr>
      </w:pPr>
    </w:p>
    <w:p w14:paraId="497E7CBC" w14:textId="77777777" w:rsidR="003708A4" w:rsidRPr="00C26C7A" w:rsidRDefault="003708A4" w:rsidP="00C26C7A">
      <w:pPr>
        <w:pStyle w:val="Heading3"/>
        <w:spacing w:before="0" w:line="276" w:lineRule="auto"/>
        <w:rPr>
          <w:rFonts w:ascii="Times New Roman" w:hAnsi="Times New Roman" w:cs="Times New Roman"/>
          <w:szCs w:val="24"/>
          <w:lang w:val="en-GB"/>
        </w:rPr>
      </w:pPr>
      <w:r w:rsidRPr="00C26C7A">
        <w:rPr>
          <w:rFonts w:ascii="Times New Roman" w:eastAsia="Times New Roman" w:hAnsi="Times New Roman" w:cs="Times New Roman"/>
          <w:b/>
          <w:color w:val="000000"/>
          <w:szCs w:val="24"/>
          <w:u w:val="none"/>
        </w:rPr>
        <w:t>SCOPE</w:t>
      </w:r>
    </w:p>
    <w:p w14:paraId="148413F0" w14:textId="23A4203C" w:rsidR="003708A4" w:rsidRPr="00C26C7A" w:rsidRDefault="003708A4" w:rsidP="00C97FE5">
      <w:p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This SOP applies to all personnel involved in recruitment and enrolment of study participants.</w:t>
      </w:r>
    </w:p>
    <w:p w14:paraId="29FD9749" w14:textId="77777777" w:rsidR="003708A4" w:rsidRPr="00C26C7A" w:rsidRDefault="003708A4" w:rsidP="00F14D54">
      <w:pPr>
        <w:spacing w:after="0"/>
        <w:rPr>
          <w:rFonts w:ascii="Times New Roman" w:hAnsi="Times New Roman" w:cs="Times New Roman"/>
          <w:sz w:val="24"/>
          <w:szCs w:val="24"/>
        </w:rPr>
      </w:pPr>
    </w:p>
    <w:p w14:paraId="00A18EBC"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b/>
          <w:sz w:val="24"/>
          <w:szCs w:val="24"/>
        </w:rPr>
        <w:t>MATERIALS</w:t>
      </w:r>
    </w:p>
    <w:p w14:paraId="5952C4A0"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Comprehension Assessment Tool</w:t>
      </w:r>
    </w:p>
    <w:p w14:paraId="574E0D95" w14:textId="6A755338"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Enrollment Form</w:t>
      </w:r>
    </w:p>
    <w:p w14:paraId="686BF6B3"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Point of Care CD4 Log Book</w:t>
      </w:r>
    </w:p>
    <w:p w14:paraId="10E42E9C" w14:textId="77777777" w:rsidR="003708A4" w:rsidRPr="00C26C7A" w:rsidRDefault="003708A4" w:rsidP="00C26C7A">
      <w:pPr>
        <w:spacing w:after="0"/>
        <w:rPr>
          <w:rFonts w:ascii="Times New Roman" w:hAnsi="Times New Roman" w:cs="Times New Roman"/>
          <w:sz w:val="24"/>
          <w:szCs w:val="24"/>
        </w:rPr>
      </w:pPr>
      <w:r w:rsidRPr="00C26C7A">
        <w:rPr>
          <w:rFonts w:ascii="Times New Roman" w:hAnsi="Times New Roman" w:cs="Times New Roman"/>
          <w:sz w:val="24"/>
          <w:szCs w:val="24"/>
        </w:rPr>
        <w:t>START Time &amp; Motion Form</w:t>
      </w:r>
    </w:p>
    <w:p w14:paraId="1CDCDAA2" w14:textId="77777777" w:rsidR="003708A4" w:rsidRPr="00C26C7A" w:rsidRDefault="003708A4" w:rsidP="00C26C7A">
      <w:pPr>
        <w:spacing w:after="0"/>
        <w:rPr>
          <w:rFonts w:ascii="Times New Roman" w:eastAsia="Times New Roman" w:hAnsi="Times New Roman" w:cs="Times New Roman"/>
          <w:b/>
          <w:color w:val="000000"/>
          <w:sz w:val="24"/>
          <w:szCs w:val="24"/>
        </w:rPr>
      </w:pPr>
    </w:p>
    <w:p w14:paraId="5FBC4906" w14:textId="77777777" w:rsidR="003708A4" w:rsidRPr="00C26C7A" w:rsidRDefault="003708A4" w:rsidP="00C26C7A">
      <w:pPr>
        <w:spacing w:after="0"/>
        <w:rPr>
          <w:rFonts w:ascii="Times New Roman" w:eastAsia="Times New Roman" w:hAnsi="Times New Roman" w:cs="Times New Roman"/>
          <w:b/>
          <w:color w:val="000000"/>
          <w:sz w:val="24"/>
          <w:szCs w:val="24"/>
        </w:rPr>
      </w:pPr>
    </w:p>
    <w:p w14:paraId="554A52A8" w14:textId="77777777" w:rsidR="003708A4" w:rsidRPr="00C26C7A" w:rsidRDefault="003708A4" w:rsidP="00C26C7A">
      <w:pPr>
        <w:spacing w:after="0"/>
        <w:rPr>
          <w:rFonts w:ascii="Times New Roman" w:eastAsia="Times New Roman" w:hAnsi="Times New Roman" w:cs="Times New Roman"/>
          <w:b/>
          <w:color w:val="000000"/>
          <w:sz w:val="24"/>
          <w:szCs w:val="24"/>
        </w:rPr>
      </w:pPr>
      <w:r w:rsidRPr="00C26C7A">
        <w:rPr>
          <w:rFonts w:ascii="Times New Roman" w:eastAsia="Times New Roman" w:hAnsi="Times New Roman" w:cs="Times New Roman"/>
          <w:b/>
          <w:color w:val="000000"/>
          <w:sz w:val="24"/>
          <w:szCs w:val="24"/>
        </w:rPr>
        <w:t>RESPONSIBILITIES</w:t>
      </w:r>
    </w:p>
    <w:p w14:paraId="1F51CAF4" w14:textId="45E4B271" w:rsidR="003708A4" w:rsidRPr="00C26C7A" w:rsidRDefault="003708A4" w:rsidP="00C26C7A">
      <w:pPr>
        <w:pStyle w:val="Heading3"/>
        <w:numPr>
          <w:ilvl w:val="0"/>
          <w:numId w:val="25"/>
        </w:numPr>
        <w:spacing w:before="0" w:line="276" w:lineRule="auto"/>
        <w:rPr>
          <w:rStyle w:val="Heading3Char"/>
          <w:rFonts w:ascii="Times New Roman" w:hAnsi="Times New Roman" w:cs="Times New Roman"/>
          <w:bCs/>
          <w:szCs w:val="24"/>
          <w:u w:val="none"/>
          <w:lang w:val="en-GB"/>
        </w:rPr>
      </w:pPr>
      <w:r w:rsidRPr="00C26C7A">
        <w:rPr>
          <w:rStyle w:val="Heading3Char"/>
          <w:rFonts w:ascii="Times New Roman" w:hAnsi="Times New Roman" w:cs="Times New Roman"/>
          <w:szCs w:val="24"/>
          <w:u w:val="none"/>
          <w:lang w:val="en-GB"/>
        </w:rPr>
        <w:t xml:space="preserve">All personnel involved in recruiting and enrolling patients for START model in the Community ART study are responsible for adhering to the </w:t>
      </w:r>
      <w:r w:rsidR="00F60858">
        <w:rPr>
          <w:rStyle w:val="Heading3Char"/>
          <w:rFonts w:ascii="Times New Roman" w:hAnsi="Times New Roman" w:cs="Times New Roman"/>
          <w:szCs w:val="24"/>
          <w:u w:val="none"/>
          <w:lang w:val="en-GB"/>
        </w:rPr>
        <w:t>SMART</w:t>
      </w:r>
      <w:r w:rsidR="00F60858"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 xml:space="preserve">protocol, implementing appropriate procedures, understanding and following this SOP, and following guidelines for the ethical conduct of </w:t>
      </w:r>
      <w:r w:rsidR="00F60858">
        <w:rPr>
          <w:rStyle w:val="Heading3Char"/>
          <w:rFonts w:ascii="Times New Roman" w:hAnsi="Times New Roman" w:cs="Times New Roman"/>
          <w:szCs w:val="24"/>
          <w:u w:val="none"/>
          <w:lang w:val="en-GB"/>
        </w:rPr>
        <w:t>patient care</w:t>
      </w:r>
      <w:r w:rsidR="00F60858" w:rsidRPr="00C26C7A">
        <w:rPr>
          <w:rStyle w:val="Heading3Char"/>
          <w:rFonts w:ascii="Times New Roman" w:hAnsi="Times New Roman" w:cs="Times New Roman"/>
          <w:szCs w:val="24"/>
          <w:u w:val="none"/>
          <w:lang w:val="en-GB"/>
        </w:rPr>
        <w:t xml:space="preserve"> </w:t>
      </w:r>
      <w:r w:rsidRPr="00C26C7A">
        <w:rPr>
          <w:rStyle w:val="Heading3Char"/>
          <w:rFonts w:ascii="Times New Roman" w:hAnsi="Times New Roman" w:cs="Times New Roman"/>
          <w:szCs w:val="24"/>
          <w:u w:val="none"/>
          <w:lang w:val="en-GB"/>
        </w:rPr>
        <w:t>at all times.</w:t>
      </w:r>
    </w:p>
    <w:p w14:paraId="1FE3B6E7" w14:textId="77777777" w:rsidR="003708A4" w:rsidRPr="00C26C7A" w:rsidRDefault="003708A4" w:rsidP="00C26C7A">
      <w:pPr>
        <w:pStyle w:val="Heading3"/>
        <w:numPr>
          <w:ilvl w:val="0"/>
          <w:numId w:val="25"/>
        </w:numPr>
        <w:spacing w:before="0" w:line="276" w:lineRule="auto"/>
        <w:rPr>
          <w:rStyle w:val="Heading3Char"/>
          <w:rFonts w:ascii="Times New Roman" w:hAnsi="Times New Roman" w:cs="Times New Roman"/>
          <w:bCs/>
          <w:szCs w:val="24"/>
          <w:u w:val="none"/>
          <w:lang w:val="en-GB"/>
        </w:rPr>
      </w:pPr>
      <w:r w:rsidRPr="00C26C7A">
        <w:rPr>
          <w:rStyle w:val="Heading3Char"/>
          <w:rFonts w:ascii="Times New Roman" w:hAnsi="Times New Roman" w:cs="Times New Roman"/>
          <w:b/>
          <w:szCs w:val="24"/>
          <w:u w:val="none"/>
          <w:lang w:val="en-GB"/>
        </w:rPr>
        <w:t>Lay Health Care Worker</w:t>
      </w:r>
      <w:r w:rsidRPr="00C26C7A">
        <w:rPr>
          <w:rStyle w:val="Heading3Char"/>
          <w:rFonts w:ascii="Times New Roman" w:hAnsi="Times New Roman" w:cs="Times New Roman"/>
          <w:szCs w:val="24"/>
          <w:u w:val="none"/>
          <w:lang w:val="en-GB"/>
        </w:rPr>
        <w:t xml:space="preserve"> is responsible for approaching potential participants for recruitment in the study</w:t>
      </w:r>
    </w:p>
    <w:p w14:paraId="7DEC8199" w14:textId="64CA5C18" w:rsidR="003708A4" w:rsidRPr="00C26C7A" w:rsidRDefault="003708A4" w:rsidP="00C26C7A">
      <w:pPr>
        <w:numPr>
          <w:ilvl w:val="0"/>
          <w:numId w:val="25"/>
        </w:numPr>
        <w:spacing w:after="0"/>
        <w:contextualSpacing/>
        <w:rPr>
          <w:rFonts w:ascii="Times New Roman" w:hAnsi="Times New Roman" w:cs="Times New Roman"/>
          <w:sz w:val="24"/>
          <w:szCs w:val="24"/>
        </w:rPr>
      </w:pPr>
      <w:r w:rsidRPr="00C26C7A">
        <w:rPr>
          <w:rFonts w:ascii="Times New Roman" w:hAnsi="Times New Roman" w:cs="Times New Roman"/>
          <w:b/>
          <w:sz w:val="24"/>
          <w:szCs w:val="24"/>
          <w:lang w:val="en-GB"/>
        </w:rPr>
        <w:t xml:space="preserve">Nurse </w:t>
      </w:r>
      <w:r w:rsidRPr="00C26C7A">
        <w:rPr>
          <w:rFonts w:ascii="Times New Roman" w:hAnsi="Times New Roman" w:cs="Times New Roman"/>
          <w:sz w:val="24"/>
          <w:szCs w:val="24"/>
          <w:lang w:val="en-GB"/>
        </w:rPr>
        <w:t>is responsible for</w:t>
      </w:r>
      <w:r w:rsidRPr="00C26C7A">
        <w:rPr>
          <w:rFonts w:ascii="Times New Roman" w:hAnsi="Times New Roman" w:cs="Times New Roman"/>
          <w:sz w:val="24"/>
          <w:szCs w:val="24"/>
        </w:rPr>
        <w:t xml:space="preserve"> enrolling participants in compliance with the requirements of this SOP</w:t>
      </w:r>
    </w:p>
    <w:p w14:paraId="7534C7EF" w14:textId="77777777" w:rsidR="003708A4" w:rsidRPr="00C26C7A" w:rsidRDefault="003708A4" w:rsidP="00C26C7A">
      <w:pPr>
        <w:numPr>
          <w:ilvl w:val="0"/>
          <w:numId w:val="25"/>
        </w:numPr>
        <w:spacing w:after="0"/>
        <w:contextualSpacing/>
        <w:rPr>
          <w:rFonts w:ascii="Times New Roman" w:eastAsia="Times New Roman" w:hAnsi="Times New Roman" w:cs="Times New Roman"/>
          <w:b/>
          <w:color w:val="000000"/>
          <w:sz w:val="24"/>
          <w:szCs w:val="24"/>
        </w:rPr>
      </w:pPr>
      <w:r w:rsidRPr="00C26C7A">
        <w:rPr>
          <w:rFonts w:ascii="Times New Roman" w:hAnsi="Times New Roman" w:cs="Times New Roman"/>
          <w:b/>
          <w:sz w:val="24"/>
          <w:szCs w:val="24"/>
          <w:lang w:val="en-GB"/>
        </w:rPr>
        <w:t>QA/QC Coordinator i</w:t>
      </w:r>
      <w:r w:rsidRPr="00C26C7A">
        <w:rPr>
          <w:rFonts w:ascii="Times New Roman" w:hAnsi="Times New Roman" w:cs="Times New Roman"/>
          <w:sz w:val="24"/>
          <w:szCs w:val="24"/>
          <w:lang w:val="en-GB"/>
        </w:rPr>
        <w:t>s responsible for overseeing all quality control procedures</w:t>
      </w:r>
    </w:p>
    <w:p w14:paraId="308451CB" w14:textId="022D178A" w:rsidR="003708A4" w:rsidRPr="00C26C7A" w:rsidRDefault="003708A4" w:rsidP="00C26C7A">
      <w:pPr>
        <w:numPr>
          <w:ilvl w:val="0"/>
          <w:numId w:val="25"/>
        </w:numPr>
        <w:spacing w:after="0"/>
        <w:contextualSpacing/>
        <w:rPr>
          <w:rFonts w:ascii="Times New Roman" w:eastAsia="Times New Roman" w:hAnsi="Times New Roman" w:cs="Times New Roman"/>
          <w:b/>
          <w:color w:val="000000"/>
          <w:sz w:val="24"/>
          <w:szCs w:val="24"/>
        </w:rPr>
      </w:pPr>
    </w:p>
    <w:p w14:paraId="5F429B95" w14:textId="77777777" w:rsidR="003708A4" w:rsidRPr="00C26C7A" w:rsidRDefault="003708A4" w:rsidP="00C97FE5">
      <w:pPr>
        <w:pStyle w:val="ListParagraph"/>
        <w:spacing w:after="0"/>
        <w:ind w:left="0"/>
        <w:rPr>
          <w:rFonts w:ascii="Times New Roman" w:hAnsi="Times New Roman" w:cs="Times New Roman"/>
          <w:sz w:val="24"/>
          <w:szCs w:val="24"/>
        </w:rPr>
      </w:pPr>
    </w:p>
    <w:p w14:paraId="19577DDF" w14:textId="77777777" w:rsidR="003708A4" w:rsidRPr="00C26C7A" w:rsidRDefault="003708A4" w:rsidP="00C97FE5">
      <w:pPr>
        <w:spacing w:after="0"/>
        <w:rPr>
          <w:rFonts w:ascii="Times New Roman" w:hAnsi="Times New Roman" w:cs="Times New Roman"/>
          <w:b/>
          <w:sz w:val="24"/>
          <w:szCs w:val="24"/>
        </w:rPr>
      </w:pPr>
      <w:r w:rsidRPr="00C26C7A">
        <w:rPr>
          <w:rFonts w:ascii="Times New Roman" w:hAnsi="Times New Roman" w:cs="Times New Roman"/>
          <w:b/>
          <w:sz w:val="24"/>
          <w:szCs w:val="24"/>
        </w:rPr>
        <w:t>PROCEDURES FOR RECRUITMENT</w:t>
      </w:r>
    </w:p>
    <w:p w14:paraId="4C848637" w14:textId="77777777" w:rsidR="003708A4" w:rsidRPr="00C26C7A" w:rsidRDefault="003708A4" w:rsidP="00F14D54">
      <w:pPr>
        <w:spacing w:after="0"/>
        <w:rPr>
          <w:rFonts w:ascii="Times New Roman" w:hAnsi="Times New Roman" w:cs="Times New Roman"/>
          <w:b/>
          <w:sz w:val="24"/>
          <w:szCs w:val="24"/>
        </w:rPr>
      </w:pPr>
    </w:p>
    <w:p w14:paraId="131DBA49" w14:textId="77777777" w:rsidR="003708A4" w:rsidRPr="00C26C7A" w:rsidRDefault="003708A4" w:rsidP="00C26C7A">
      <w:pPr>
        <w:pStyle w:val="ListParagraph"/>
        <w:numPr>
          <w:ilvl w:val="0"/>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Patient will be identified by the </w:t>
      </w:r>
      <w:r w:rsidRPr="00C26C7A">
        <w:rPr>
          <w:rFonts w:ascii="Times New Roman" w:hAnsi="Times New Roman" w:cs="Times New Roman"/>
          <w:b/>
          <w:sz w:val="24"/>
          <w:szCs w:val="24"/>
        </w:rPr>
        <w:t>lay HCW</w:t>
      </w:r>
      <w:r w:rsidRPr="00C26C7A">
        <w:rPr>
          <w:rFonts w:ascii="Times New Roman" w:hAnsi="Times New Roman" w:cs="Times New Roman"/>
          <w:sz w:val="24"/>
          <w:szCs w:val="24"/>
        </w:rPr>
        <w:t xml:space="preserve"> for recruitment into the START study model from two points in the facility. </w:t>
      </w:r>
    </w:p>
    <w:p w14:paraId="76802EE0" w14:textId="16ECAC21"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b/>
          <w:sz w:val="24"/>
          <w:szCs w:val="24"/>
        </w:rPr>
        <w:t>First</w:t>
      </w:r>
      <w:r w:rsidR="00F60858">
        <w:rPr>
          <w:rFonts w:ascii="Times New Roman" w:hAnsi="Times New Roman" w:cs="Times New Roman"/>
          <w:b/>
          <w:sz w:val="24"/>
          <w:szCs w:val="24"/>
        </w:rPr>
        <w:t>,</w:t>
      </w:r>
      <w:r w:rsidRPr="00C26C7A">
        <w:rPr>
          <w:rFonts w:ascii="Times New Roman" w:hAnsi="Times New Roman" w:cs="Times New Roman"/>
          <w:sz w:val="24"/>
          <w:szCs w:val="24"/>
        </w:rPr>
        <w:t xml:space="preserve"> from the enrollment room at the facility where a patient with a referral slip will be sent for their initial visit after learning of their HIV+ status.  </w:t>
      </w:r>
    </w:p>
    <w:p w14:paraId="2E933599" w14:textId="10941ACD"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b/>
          <w:sz w:val="24"/>
          <w:szCs w:val="24"/>
        </w:rPr>
        <w:t>Second</w:t>
      </w:r>
      <w:r w:rsidR="00F60858">
        <w:rPr>
          <w:rFonts w:ascii="Times New Roman" w:hAnsi="Times New Roman" w:cs="Times New Roman"/>
          <w:b/>
          <w:sz w:val="24"/>
          <w:szCs w:val="24"/>
        </w:rPr>
        <w:t>,</w:t>
      </w:r>
      <w:r w:rsidRPr="00C26C7A">
        <w:rPr>
          <w:rFonts w:ascii="Times New Roman" w:hAnsi="Times New Roman" w:cs="Times New Roman"/>
          <w:sz w:val="24"/>
          <w:szCs w:val="24"/>
        </w:rPr>
        <w:t xml:space="preserve"> from the registry where patients have already been enrolled as clients at the facility, however, due to their CD4 count have not yet been </w:t>
      </w:r>
    </w:p>
    <w:p w14:paraId="607BE98D" w14:textId="77777777" w:rsidR="003708A4" w:rsidRPr="00C26C7A" w:rsidRDefault="003708A4" w:rsidP="00C97FE5">
      <w:pPr>
        <w:pStyle w:val="ListParagraph"/>
        <w:spacing w:after="0"/>
        <w:ind w:left="1440"/>
        <w:rPr>
          <w:rFonts w:ascii="Times New Roman" w:hAnsi="Times New Roman" w:cs="Times New Roman"/>
          <w:sz w:val="24"/>
          <w:szCs w:val="24"/>
        </w:rPr>
      </w:pPr>
      <w:r w:rsidRPr="00C26C7A">
        <w:rPr>
          <w:rFonts w:ascii="Times New Roman" w:hAnsi="Times New Roman" w:cs="Times New Roman"/>
          <w:sz w:val="24"/>
          <w:szCs w:val="24"/>
        </w:rPr>
        <w:t xml:space="preserve">eligible for initiation of ART. </w:t>
      </w:r>
    </w:p>
    <w:p w14:paraId="0CBB9E31" w14:textId="77777777" w:rsidR="003708A4" w:rsidRPr="00C26C7A" w:rsidRDefault="003708A4" w:rsidP="00F14D54">
      <w:pPr>
        <w:pStyle w:val="ListParagraph"/>
        <w:spacing w:after="0"/>
        <w:ind w:left="1440"/>
        <w:rPr>
          <w:rFonts w:ascii="Times New Roman" w:hAnsi="Times New Roman" w:cs="Times New Roman"/>
          <w:sz w:val="24"/>
          <w:szCs w:val="24"/>
        </w:rPr>
      </w:pPr>
    </w:p>
    <w:p w14:paraId="14B07AB8" w14:textId="77777777" w:rsidR="003708A4" w:rsidRPr="00C26C7A" w:rsidRDefault="003708A4" w:rsidP="00C26C7A">
      <w:pPr>
        <w:pStyle w:val="ListParagraph"/>
        <w:numPr>
          <w:ilvl w:val="0"/>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w:t>
      </w:r>
      <w:r w:rsidRPr="00C26C7A">
        <w:rPr>
          <w:rFonts w:ascii="Times New Roman" w:hAnsi="Times New Roman" w:cs="Times New Roman"/>
          <w:b/>
          <w:sz w:val="24"/>
          <w:szCs w:val="24"/>
        </w:rPr>
        <w:t xml:space="preserve">Lay HCW </w:t>
      </w:r>
      <w:r w:rsidRPr="00C26C7A">
        <w:rPr>
          <w:rFonts w:ascii="Times New Roman" w:hAnsi="Times New Roman" w:cs="Times New Roman"/>
          <w:sz w:val="24"/>
          <w:szCs w:val="24"/>
        </w:rPr>
        <w:t>will:</w:t>
      </w:r>
    </w:p>
    <w:p w14:paraId="5160B22B" w14:textId="1CD4E66B"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Introduce themselves to the potential </w:t>
      </w:r>
      <w:r w:rsidR="00F60858">
        <w:rPr>
          <w:rFonts w:ascii="Times New Roman" w:hAnsi="Times New Roman" w:cs="Times New Roman"/>
          <w:sz w:val="24"/>
          <w:szCs w:val="24"/>
        </w:rPr>
        <w:t>enrollee</w:t>
      </w:r>
      <w:r w:rsidR="00F60858" w:rsidRPr="00C26C7A">
        <w:rPr>
          <w:rFonts w:ascii="Times New Roman" w:hAnsi="Times New Roman" w:cs="Times New Roman"/>
          <w:sz w:val="24"/>
          <w:szCs w:val="24"/>
        </w:rPr>
        <w:t xml:space="preserve"> </w:t>
      </w:r>
    </w:p>
    <w:p w14:paraId="05A006D9" w14:textId="2E985656"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lastRenderedPageBreak/>
        <w:t xml:space="preserve">Briefly explain the </w:t>
      </w:r>
      <w:r w:rsidR="00F60858">
        <w:rPr>
          <w:rFonts w:ascii="Times New Roman" w:hAnsi="Times New Roman" w:cs="Times New Roman"/>
          <w:sz w:val="24"/>
          <w:szCs w:val="24"/>
        </w:rPr>
        <w:t>START model</w:t>
      </w:r>
      <w:r w:rsidR="00F60858" w:rsidRPr="00C26C7A">
        <w:rPr>
          <w:rFonts w:ascii="Times New Roman" w:hAnsi="Times New Roman" w:cs="Times New Roman"/>
          <w:sz w:val="24"/>
          <w:szCs w:val="24"/>
        </w:rPr>
        <w:t xml:space="preserve"> </w:t>
      </w:r>
      <w:r w:rsidRPr="00C26C7A">
        <w:rPr>
          <w:rFonts w:ascii="Times New Roman" w:hAnsi="Times New Roman" w:cs="Times New Roman"/>
          <w:sz w:val="24"/>
          <w:szCs w:val="24"/>
        </w:rPr>
        <w:t>to the patient</w:t>
      </w:r>
    </w:p>
    <w:p w14:paraId="67336389" w14:textId="77777777"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Ask if patient is interested </w:t>
      </w:r>
    </w:p>
    <w:p w14:paraId="397E5B28" w14:textId="2534F550"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If interested, escort the patient to the Nurse</w:t>
      </w:r>
    </w:p>
    <w:p w14:paraId="3F7BE5F2" w14:textId="77777777" w:rsidR="003708A4" w:rsidRPr="00C26C7A" w:rsidRDefault="003708A4" w:rsidP="00C26C7A">
      <w:pPr>
        <w:pStyle w:val="ListParagraph"/>
        <w:numPr>
          <w:ilvl w:val="1"/>
          <w:numId w:val="26"/>
        </w:numPr>
        <w:spacing w:after="0"/>
        <w:rPr>
          <w:rFonts w:ascii="Times New Roman" w:hAnsi="Times New Roman" w:cs="Times New Roman"/>
          <w:sz w:val="24"/>
          <w:szCs w:val="24"/>
        </w:rPr>
      </w:pPr>
      <w:r w:rsidRPr="00C26C7A">
        <w:rPr>
          <w:rFonts w:ascii="Times New Roman" w:hAnsi="Times New Roman" w:cs="Times New Roman"/>
          <w:sz w:val="24"/>
          <w:szCs w:val="24"/>
        </w:rPr>
        <w:t>If not interested thank the patient for their time.</w:t>
      </w:r>
    </w:p>
    <w:p w14:paraId="0F315BA5" w14:textId="77777777" w:rsidR="003708A4" w:rsidRPr="00C26C7A" w:rsidRDefault="003708A4" w:rsidP="00C97FE5">
      <w:pPr>
        <w:pStyle w:val="ListParagraph"/>
        <w:spacing w:after="0"/>
        <w:rPr>
          <w:rFonts w:ascii="Times New Roman" w:hAnsi="Times New Roman" w:cs="Times New Roman"/>
          <w:b/>
          <w:sz w:val="24"/>
          <w:szCs w:val="24"/>
        </w:rPr>
      </w:pPr>
      <w:r w:rsidRPr="00C26C7A">
        <w:rPr>
          <w:rFonts w:ascii="Times New Roman" w:hAnsi="Times New Roman" w:cs="Times New Roman"/>
          <w:b/>
          <w:sz w:val="24"/>
          <w:szCs w:val="24"/>
        </w:rPr>
        <w:t xml:space="preserve"> </w:t>
      </w:r>
    </w:p>
    <w:p w14:paraId="22F8D49B" w14:textId="6E7BCDC9" w:rsidR="003708A4" w:rsidRPr="00C26C7A" w:rsidRDefault="003708A4" w:rsidP="00C26C7A">
      <w:pPr>
        <w:numPr>
          <w:ilvl w:val="0"/>
          <w:numId w:val="24"/>
        </w:numPr>
        <w:spacing w:after="0"/>
        <w:rPr>
          <w:rFonts w:ascii="Times New Roman" w:hAnsi="Times New Roman" w:cs="Times New Roman"/>
          <w:sz w:val="24"/>
          <w:szCs w:val="24"/>
        </w:rPr>
      </w:pPr>
      <w:r w:rsidRPr="00C26C7A">
        <w:rPr>
          <w:rFonts w:ascii="Times New Roman" w:hAnsi="Times New Roman" w:cs="Times New Roman"/>
          <w:sz w:val="24"/>
          <w:szCs w:val="24"/>
        </w:rPr>
        <w:t>A</w:t>
      </w:r>
      <w:r w:rsidRPr="008C7AD0">
        <w:rPr>
          <w:rFonts w:ascii="Times New Roman" w:hAnsi="Times New Roman" w:cs="Times New Roman"/>
          <w:b/>
          <w:sz w:val="24"/>
          <w:szCs w:val="24"/>
        </w:rPr>
        <w:t>ssessing for ART Eligibility</w:t>
      </w:r>
    </w:p>
    <w:p w14:paraId="3F00F77B" w14:textId="7BB3D041" w:rsidR="003708A4" w:rsidRPr="00C26C7A" w:rsidRDefault="003708A4" w:rsidP="00C97FE5">
      <w:pPr>
        <w:spacing w:after="0"/>
        <w:ind w:left="720"/>
        <w:rPr>
          <w:rFonts w:ascii="Times New Roman" w:hAnsi="Times New Roman" w:cs="Times New Roman"/>
          <w:sz w:val="24"/>
          <w:szCs w:val="24"/>
        </w:rPr>
      </w:pPr>
      <w:r w:rsidRPr="00C26C7A">
        <w:rPr>
          <w:rFonts w:ascii="Times New Roman" w:hAnsi="Times New Roman" w:cs="Times New Roman"/>
          <w:sz w:val="24"/>
          <w:szCs w:val="24"/>
        </w:rPr>
        <w:t>The</w:t>
      </w:r>
      <w:r w:rsidRPr="00C26C7A">
        <w:rPr>
          <w:rFonts w:ascii="Times New Roman" w:hAnsi="Times New Roman" w:cs="Times New Roman"/>
          <w:b/>
          <w:sz w:val="24"/>
          <w:szCs w:val="24"/>
        </w:rPr>
        <w:t xml:space="preserve"> N</w:t>
      </w:r>
      <w:r w:rsidR="00CB653C">
        <w:rPr>
          <w:rFonts w:ascii="Times New Roman" w:hAnsi="Times New Roman" w:cs="Times New Roman"/>
          <w:b/>
          <w:sz w:val="24"/>
          <w:szCs w:val="24"/>
        </w:rPr>
        <w:t>urse</w:t>
      </w:r>
      <w:r w:rsidRPr="00C26C7A">
        <w:rPr>
          <w:rFonts w:ascii="Times New Roman" w:hAnsi="Times New Roman" w:cs="Times New Roman"/>
          <w:b/>
          <w:sz w:val="24"/>
          <w:szCs w:val="24"/>
        </w:rPr>
        <w:t xml:space="preserve"> </w:t>
      </w:r>
      <w:r w:rsidRPr="00C26C7A">
        <w:rPr>
          <w:rFonts w:ascii="Times New Roman" w:hAnsi="Times New Roman" w:cs="Times New Roman"/>
          <w:sz w:val="24"/>
          <w:szCs w:val="24"/>
        </w:rPr>
        <w:t xml:space="preserve">will, </w:t>
      </w:r>
    </w:p>
    <w:p w14:paraId="2322F3DD" w14:textId="79650EC3" w:rsidR="003708A4" w:rsidRPr="00C26C7A" w:rsidRDefault="003708A4" w:rsidP="00C26C7A">
      <w:pPr>
        <w:numPr>
          <w:ilvl w:val="1"/>
          <w:numId w:val="24"/>
        </w:numPr>
        <w:spacing w:after="0"/>
        <w:rPr>
          <w:rFonts w:ascii="Times New Roman" w:hAnsi="Times New Roman" w:cs="Times New Roman"/>
          <w:sz w:val="24"/>
          <w:szCs w:val="24"/>
        </w:rPr>
      </w:pPr>
      <w:r w:rsidRPr="00C26C7A">
        <w:rPr>
          <w:rFonts w:ascii="Times New Roman" w:hAnsi="Times New Roman" w:cs="Times New Roman"/>
          <w:sz w:val="24"/>
          <w:szCs w:val="24"/>
          <w:lang w:val="en-GB"/>
        </w:rPr>
        <w:t xml:space="preserve">Introduce themselves and thank the </w:t>
      </w:r>
      <w:r w:rsidR="008C7AD0">
        <w:rPr>
          <w:rFonts w:ascii="Times New Roman" w:hAnsi="Times New Roman" w:cs="Times New Roman"/>
          <w:sz w:val="24"/>
          <w:szCs w:val="24"/>
          <w:lang w:val="en-GB"/>
        </w:rPr>
        <w:t>patient</w:t>
      </w:r>
      <w:r w:rsidRPr="00C26C7A">
        <w:rPr>
          <w:rFonts w:ascii="Times New Roman" w:hAnsi="Times New Roman" w:cs="Times New Roman"/>
          <w:sz w:val="24"/>
          <w:szCs w:val="24"/>
          <w:lang w:val="en-GB"/>
        </w:rPr>
        <w:t xml:space="preserve"> for their time</w:t>
      </w:r>
    </w:p>
    <w:p w14:paraId="7D69CBEF" w14:textId="1855EFAE" w:rsidR="003708A4" w:rsidRPr="00C26C7A" w:rsidRDefault="003708A4" w:rsidP="00C26C7A">
      <w:pPr>
        <w:pStyle w:val="ListParagraph"/>
        <w:numPr>
          <w:ilvl w:val="1"/>
          <w:numId w:val="24"/>
        </w:numPr>
        <w:spacing w:after="0"/>
        <w:rPr>
          <w:rFonts w:ascii="Times New Roman" w:hAnsi="Times New Roman" w:cs="Times New Roman"/>
          <w:sz w:val="24"/>
          <w:szCs w:val="24"/>
        </w:rPr>
      </w:pPr>
      <w:r w:rsidRPr="00C26C7A">
        <w:rPr>
          <w:rFonts w:ascii="Times New Roman" w:hAnsi="Times New Roman" w:cs="Times New Roman"/>
          <w:sz w:val="24"/>
          <w:szCs w:val="24"/>
        </w:rPr>
        <w:t xml:space="preserve">Clearly explain the START model. </w:t>
      </w:r>
    </w:p>
    <w:p w14:paraId="6AF6E07B" w14:textId="175BE8D0" w:rsidR="003708A4" w:rsidRPr="00C26C7A" w:rsidRDefault="008C7AD0" w:rsidP="00C26C7A">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C</w:t>
      </w:r>
      <w:r w:rsidR="003708A4" w:rsidRPr="00C26C7A">
        <w:rPr>
          <w:rFonts w:ascii="Times New Roman" w:hAnsi="Times New Roman" w:cs="Times New Roman"/>
          <w:sz w:val="24"/>
          <w:szCs w:val="24"/>
        </w:rPr>
        <w:t xml:space="preserve">onduct (a) venous blood draw for renal, liver, and hematology tests according to national guidelines (routine Creatinine, ALT, AST and Hemoglobin) (a) point-of-care (POC) CD4 testing (b) POC urinalysis. The tests should be conducted in that order. </w:t>
      </w:r>
    </w:p>
    <w:p w14:paraId="1C0EC9F1"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 xml:space="preserve">Use the CD4 POC Log Book to document the time that testing for POC CD4 is begun. </w:t>
      </w:r>
    </w:p>
    <w:p w14:paraId="7E65F4BE"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 xml:space="preserve">Ask patient to wait at the facility for the CD4 and urinalysis results to be ready. </w:t>
      </w:r>
    </w:p>
    <w:p w14:paraId="286B2731"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Enter the CD4 results in the Community ART Point of Care Log Book and place the paper result (from the PIMA machine) in the patient’s ART file. The time that the CD4 result was obtained should also be recorded.</w:t>
      </w:r>
    </w:p>
    <w:p w14:paraId="31CB5A8B" w14:textId="77777777" w:rsidR="003708A4" w:rsidRPr="00C26C7A" w:rsidRDefault="003708A4" w:rsidP="00C26C7A">
      <w:pPr>
        <w:pStyle w:val="ListParagraph"/>
        <w:numPr>
          <w:ilvl w:val="2"/>
          <w:numId w:val="24"/>
        </w:numPr>
        <w:spacing w:after="0"/>
        <w:rPr>
          <w:rFonts w:ascii="Times New Roman" w:hAnsi="Times New Roman" w:cs="Times New Roman"/>
          <w:sz w:val="24"/>
          <w:szCs w:val="24"/>
        </w:rPr>
      </w:pPr>
      <w:r w:rsidRPr="00C26C7A">
        <w:rPr>
          <w:rFonts w:ascii="Times New Roman" w:hAnsi="Times New Roman" w:cs="Times New Roman"/>
          <w:sz w:val="24"/>
          <w:szCs w:val="24"/>
        </w:rPr>
        <w:t>The urinalysis result should be documented according to current clinical standards</w:t>
      </w:r>
    </w:p>
    <w:p w14:paraId="615D54DF" w14:textId="45786897" w:rsidR="003708A4" w:rsidRPr="00C26C7A" w:rsidRDefault="008C7AD0" w:rsidP="00C26C7A">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N</w:t>
      </w:r>
      <w:r w:rsidR="003708A4" w:rsidRPr="00C26C7A">
        <w:rPr>
          <w:rFonts w:ascii="Times New Roman" w:hAnsi="Times New Roman" w:cs="Times New Roman"/>
          <w:sz w:val="24"/>
          <w:szCs w:val="24"/>
        </w:rPr>
        <w:t xml:space="preserve">urse will then assess for preliminary eligibility for ART initiation. </w:t>
      </w:r>
    </w:p>
    <w:p w14:paraId="548DC8B3" w14:textId="77777777" w:rsidR="003708A4" w:rsidRPr="00C26C7A" w:rsidRDefault="003708A4" w:rsidP="00C97FE5">
      <w:pPr>
        <w:pStyle w:val="ListParagraph"/>
        <w:spacing w:after="0"/>
        <w:ind w:left="2160"/>
        <w:rPr>
          <w:rFonts w:ascii="Times New Roman" w:hAnsi="Times New Roman" w:cs="Times New Roman"/>
          <w:sz w:val="24"/>
          <w:szCs w:val="24"/>
        </w:rPr>
      </w:pPr>
    </w:p>
    <w:p w14:paraId="5E596520" w14:textId="77777777" w:rsidR="003708A4" w:rsidRPr="00C26C7A" w:rsidRDefault="003708A4" w:rsidP="00F14D54">
      <w:pPr>
        <w:pStyle w:val="ListParagraph"/>
        <w:spacing w:after="0"/>
        <w:ind w:left="2160"/>
        <w:rPr>
          <w:rFonts w:ascii="Times New Roman" w:hAnsi="Times New Roman" w:cs="Times New Roman"/>
          <w:i/>
          <w:sz w:val="24"/>
          <w:szCs w:val="24"/>
        </w:rPr>
      </w:pPr>
      <w:r w:rsidRPr="00C26C7A">
        <w:rPr>
          <w:rFonts w:ascii="Times New Roman" w:hAnsi="Times New Roman" w:cs="Times New Roman"/>
          <w:i/>
          <w:sz w:val="24"/>
          <w:szCs w:val="24"/>
        </w:rPr>
        <w:t>Criteria for ART eligibility (Zambian National HIV Guidelines):</w:t>
      </w:r>
    </w:p>
    <w:p w14:paraId="19A7D412" w14:textId="42F3D58B" w:rsidR="00234B80" w:rsidRPr="00C26C7A" w:rsidRDefault="00234B80" w:rsidP="00C26C7A">
      <w:pPr>
        <w:pStyle w:val="ListParagraph"/>
        <w:numPr>
          <w:ilvl w:val="3"/>
          <w:numId w:val="2"/>
        </w:numPr>
        <w:tabs>
          <w:tab w:val="left" w:pos="2039"/>
        </w:tabs>
        <w:spacing w:after="0"/>
        <w:rPr>
          <w:rFonts w:ascii="Times New Roman" w:hAnsi="Times New Roman" w:cs="Times New Roman"/>
          <w:sz w:val="24"/>
          <w:szCs w:val="24"/>
        </w:rPr>
      </w:pPr>
      <w:r w:rsidRPr="00CF553C">
        <w:rPr>
          <w:rFonts w:ascii="Times New Roman" w:hAnsi="Times New Roman" w:cs="Times New Roman"/>
          <w:sz w:val="24"/>
          <w:szCs w:val="24"/>
        </w:rPr>
        <w:t>All confirmed HIV-infected children and adolescents &lt;15 y</w:t>
      </w:r>
      <w:r w:rsidRPr="00C97FE5">
        <w:rPr>
          <w:rFonts w:ascii="Times New Roman" w:hAnsi="Times New Roman" w:cs="Times New Roman"/>
          <w:sz w:val="24"/>
          <w:szCs w:val="24"/>
        </w:rPr>
        <w:t xml:space="preserve">ears old regardless of </w:t>
      </w:r>
      <w:r w:rsidRPr="00C26C7A">
        <w:rPr>
          <w:rFonts w:ascii="Times New Roman" w:hAnsi="Times New Roman" w:cs="Times New Roman"/>
          <w:sz w:val="24"/>
          <w:szCs w:val="24"/>
        </w:rPr>
        <w:t>CD4 count and/or World Health Organization Clinical Stage (WCS)</w:t>
      </w:r>
    </w:p>
    <w:p w14:paraId="567F6F1C" w14:textId="77777777" w:rsidR="00234B80" w:rsidRPr="00C97FE5" w:rsidRDefault="00234B80" w:rsidP="00C26C7A">
      <w:pPr>
        <w:pStyle w:val="ListParagraph"/>
        <w:numPr>
          <w:ilvl w:val="3"/>
          <w:numId w:val="2"/>
        </w:numPr>
        <w:tabs>
          <w:tab w:val="left" w:pos="2039"/>
        </w:tabs>
        <w:spacing w:after="0"/>
        <w:rPr>
          <w:rFonts w:ascii="Times New Roman" w:hAnsi="Times New Roman" w:cs="Times New Roman"/>
          <w:sz w:val="24"/>
          <w:szCs w:val="24"/>
        </w:rPr>
      </w:pPr>
      <w:r w:rsidRPr="00CF553C">
        <w:rPr>
          <w:rFonts w:ascii="Times New Roman" w:hAnsi="Times New Roman" w:cs="Times New Roman"/>
          <w:sz w:val="24"/>
          <w:szCs w:val="24"/>
        </w:rPr>
        <w:t>Adolescents ≥15 years old and adults with CD4 count ≤500 cells/mm3 regardless of WCS</w:t>
      </w:r>
    </w:p>
    <w:p w14:paraId="71D66454" w14:textId="77777777" w:rsidR="00234B80" w:rsidRPr="00C97FE5" w:rsidRDefault="00234B80" w:rsidP="00C26C7A">
      <w:pPr>
        <w:pStyle w:val="ListParagraph"/>
        <w:numPr>
          <w:ilvl w:val="3"/>
          <w:numId w:val="2"/>
        </w:numPr>
        <w:tabs>
          <w:tab w:val="left" w:pos="2039"/>
        </w:tabs>
        <w:spacing w:after="0"/>
        <w:rPr>
          <w:rFonts w:ascii="Times New Roman" w:hAnsi="Times New Roman" w:cs="Times New Roman"/>
          <w:sz w:val="24"/>
          <w:szCs w:val="24"/>
        </w:rPr>
      </w:pPr>
      <w:r w:rsidRPr="00C97FE5">
        <w:rPr>
          <w:rFonts w:ascii="Times New Roman" w:hAnsi="Times New Roman" w:cs="Times New Roman"/>
          <w:sz w:val="24"/>
          <w:szCs w:val="24"/>
        </w:rPr>
        <w:t>Starting lifelong triple combination ART (cART) regardless of CD4 count and WCS:</w:t>
      </w:r>
    </w:p>
    <w:p w14:paraId="48D3DE94" w14:textId="77777777" w:rsidR="00234B80" w:rsidRPr="00C97FE5" w:rsidRDefault="00234B80" w:rsidP="00C26C7A">
      <w:pPr>
        <w:pStyle w:val="ListParagraph"/>
        <w:numPr>
          <w:ilvl w:val="4"/>
          <w:numId w:val="2"/>
        </w:numPr>
        <w:tabs>
          <w:tab w:val="left" w:pos="2039"/>
        </w:tabs>
        <w:spacing w:after="0"/>
        <w:rPr>
          <w:rFonts w:ascii="Times New Roman" w:hAnsi="Times New Roman" w:cs="Times New Roman"/>
          <w:sz w:val="24"/>
          <w:szCs w:val="24"/>
        </w:rPr>
      </w:pPr>
      <w:r w:rsidRPr="00C97FE5">
        <w:rPr>
          <w:rFonts w:ascii="Times New Roman" w:hAnsi="Times New Roman" w:cs="Times New Roman"/>
          <w:sz w:val="24"/>
          <w:szCs w:val="24"/>
        </w:rPr>
        <w:t>Pregnant &amp; breastfeeding women</w:t>
      </w:r>
    </w:p>
    <w:p w14:paraId="030EBB8C" w14:textId="77777777" w:rsidR="00234B80" w:rsidRPr="00F14D54" w:rsidRDefault="00234B80" w:rsidP="00C26C7A">
      <w:pPr>
        <w:pStyle w:val="ListParagraph"/>
        <w:numPr>
          <w:ilvl w:val="4"/>
          <w:numId w:val="2"/>
        </w:numPr>
        <w:tabs>
          <w:tab w:val="left" w:pos="2039"/>
        </w:tabs>
        <w:spacing w:after="0"/>
        <w:rPr>
          <w:rFonts w:ascii="Times New Roman" w:hAnsi="Times New Roman" w:cs="Times New Roman"/>
          <w:sz w:val="24"/>
          <w:szCs w:val="24"/>
        </w:rPr>
      </w:pPr>
      <w:r w:rsidRPr="00F14D54">
        <w:rPr>
          <w:rFonts w:ascii="Times New Roman" w:hAnsi="Times New Roman" w:cs="Times New Roman"/>
          <w:sz w:val="24"/>
          <w:szCs w:val="24"/>
        </w:rPr>
        <w:t>HIV-infected sexual partners of pregnant &amp; breastfeeding women</w:t>
      </w:r>
    </w:p>
    <w:p w14:paraId="673D8CEC" w14:textId="77777777" w:rsidR="00234B80" w:rsidRPr="00C26C7A" w:rsidRDefault="00234B80" w:rsidP="00C26C7A">
      <w:pPr>
        <w:pStyle w:val="ListParagraph"/>
        <w:numPr>
          <w:ilvl w:val="4"/>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HIV-infected partners in serodiscordant couples</w:t>
      </w:r>
    </w:p>
    <w:p w14:paraId="30793ABD" w14:textId="77777777" w:rsidR="008C7AD0" w:rsidRDefault="00234B80" w:rsidP="008C7AD0">
      <w:pPr>
        <w:pStyle w:val="ListParagraph"/>
        <w:numPr>
          <w:ilvl w:val="4"/>
          <w:numId w:val="2"/>
        </w:numPr>
        <w:tabs>
          <w:tab w:val="left" w:pos="2039"/>
        </w:tabs>
        <w:spacing w:after="0"/>
        <w:rPr>
          <w:rFonts w:ascii="Times New Roman" w:hAnsi="Times New Roman" w:cs="Times New Roman"/>
          <w:sz w:val="24"/>
          <w:szCs w:val="24"/>
        </w:rPr>
      </w:pPr>
      <w:r w:rsidRPr="00C26C7A">
        <w:rPr>
          <w:rFonts w:ascii="Times New Roman" w:hAnsi="Times New Roman" w:cs="Times New Roman"/>
          <w:sz w:val="24"/>
          <w:szCs w:val="24"/>
        </w:rPr>
        <w:t>Patients with active tuberculosis (TB) disease</w:t>
      </w:r>
    </w:p>
    <w:p w14:paraId="3462158A" w14:textId="35CF270C" w:rsidR="003708A4" w:rsidRPr="008C7AD0" w:rsidRDefault="00234B80" w:rsidP="008C7AD0">
      <w:pPr>
        <w:pStyle w:val="ListParagraph"/>
        <w:numPr>
          <w:ilvl w:val="4"/>
          <w:numId w:val="2"/>
        </w:numPr>
        <w:tabs>
          <w:tab w:val="left" w:pos="2039"/>
        </w:tabs>
        <w:spacing w:after="0"/>
        <w:rPr>
          <w:rFonts w:ascii="Times New Roman" w:hAnsi="Times New Roman" w:cs="Times New Roman"/>
          <w:sz w:val="24"/>
          <w:szCs w:val="24"/>
        </w:rPr>
      </w:pPr>
      <w:r w:rsidRPr="008C7AD0">
        <w:rPr>
          <w:rFonts w:ascii="Times New Roman" w:hAnsi="Times New Roman" w:cs="Times New Roman"/>
          <w:sz w:val="24"/>
          <w:szCs w:val="24"/>
        </w:rPr>
        <w:t>Patients with hepatitis B virus (HBV) co-infection with severe liver disease</w:t>
      </w:r>
      <w:r w:rsidRPr="008C7AD0" w:rsidDel="00364D70">
        <w:rPr>
          <w:rFonts w:ascii="Times New Roman" w:hAnsi="Times New Roman" w:cs="Times New Roman"/>
          <w:sz w:val="24"/>
          <w:szCs w:val="24"/>
        </w:rPr>
        <w:t xml:space="preserve"> </w:t>
      </w:r>
    </w:p>
    <w:p w14:paraId="0954A931" w14:textId="6419A798" w:rsidR="003708A4" w:rsidRPr="00C26C7A" w:rsidRDefault="003708A4" w:rsidP="008C7AD0">
      <w:pPr>
        <w:pStyle w:val="ListParagraph"/>
        <w:spacing w:after="0"/>
        <w:ind w:left="2160"/>
        <w:rPr>
          <w:rFonts w:ascii="Times New Roman" w:hAnsi="Times New Roman" w:cs="Times New Roman"/>
          <w:sz w:val="24"/>
          <w:szCs w:val="24"/>
        </w:rPr>
      </w:pPr>
      <w:r w:rsidRPr="00C26C7A">
        <w:rPr>
          <w:rFonts w:ascii="Times New Roman" w:hAnsi="Times New Roman" w:cs="Times New Roman"/>
          <w:sz w:val="24"/>
          <w:szCs w:val="24"/>
        </w:rPr>
        <w:lastRenderedPageBreak/>
        <w:t>If the patient does not meet criteria for ART initiation, they will be informed to continue with standard of care at the clinic (including returning to clinic in 6 months for repeat testing).</w:t>
      </w:r>
    </w:p>
    <w:p w14:paraId="0FEB61F8" w14:textId="77777777" w:rsidR="003708A4" w:rsidRPr="00C26C7A" w:rsidRDefault="003708A4" w:rsidP="00F14D54">
      <w:pPr>
        <w:pStyle w:val="ListParagraph"/>
        <w:spacing w:after="0"/>
        <w:ind w:left="0"/>
        <w:rPr>
          <w:rFonts w:ascii="Times New Roman" w:hAnsi="Times New Roman" w:cs="Times New Roman"/>
          <w:sz w:val="24"/>
          <w:szCs w:val="24"/>
        </w:rPr>
      </w:pPr>
    </w:p>
    <w:p w14:paraId="541A1E2A" w14:textId="77777777" w:rsidR="003708A4" w:rsidRPr="00C26C7A" w:rsidRDefault="003708A4" w:rsidP="00C26C7A">
      <w:pPr>
        <w:pStyle w:val="ListParagraph"/>
        <w:spacing w:after="0"/>
        <w:ind w:left="0"/>
        <w:rPr>
          <w:rFonts w:ascii="Times New Roman" w:hAnsi="Times New Roman" w:cs="Times New Roman"/>
          <w:b/>
          <w:sz w:val="24"/>
          <w:szCs w:val="24"/>
        </w:rPr>
      </w:pPr>
      <w:r w:rsidRPr="00C26C7A">
        <w:rPr>
          <w:rFonts w:ascii="Times New Roman" w:hAnsi="Times New Roman" w:cs="Times New Roman"/>
          <w:b/>
          <w:sz w:val="24"/>
          <w:szCs w:val="24"/>
        </w:rPr>
        <w:t xml:space="preserve">PROCEDURES FOR ENROLLMENT </w:t>
      </w:r>
    </w:p>
    <w:p w14:paraId="09041E82" w14:textId="77777777" w:rsidR="003708A4" w:rsidRPr="00C26C7A" w:rsidRDefault="003708A4" w:rsidP="00C26C7A">
      <w:pPr>
        <w:pStyle w:val="ListParagraph"/>
        <w:spacing w:after="0"/>
        <w:ind w:left="0"/>
        <w:rPr>
          <w:rFonts w:ascii="Times New Roman" w:hAnsi="Times New Roman" w:cs="Times New Roman"/>
          <w:sz w:val="24"/>
          <w:szCs w:val="24"/>
        </w:rPr>
      </w:pPr>
    </w:p>
    <w:p w14:paraId="7E130E41" w14:textId="320F60FA" w:rsidR="003708A4" w:rsidRPr="00C26C7A" w:rsidRDefault="008C7AD0" w:rsidP="00C26C7A">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If eligible</w:t>
      </w:r>
      <w:r w:rsidR="003708A4" w:rsidRPr="00C26C7A">
        <w:rPr>
          <w:rFonts w:ascii="Times New Roman" w:hAnsi="Times New Roman" w:cs="Times New Roman"/>
          <w:sz w:val="24"/>
          <w:szCs w:val="24"/>
        </w:rPr>
        <w:t xml:space="preserve">, the </w:t>
      </w:r>
      <w:r w:rsidR="00CB653C">
        <w:rPr>
          <w:rFonts w:ascii="Times New Roman" w:hAnsi="Times New Roman" w:cs="Times New Roman"/>
          <w:sz w:val="24"/>
          <w:szCs w:val="24"/>
        </w:rPr>
        <w:t>nurse</w:t>
      </w:r>
      <w:r w:rsidR="003708A4" w:rsidRPr="00C26C7A">
        <w:rPr>
          <w:rFonts w:ascii="Times New Roman" w:hAnsi="Times New Roman" w:cs="Times New Roman"/>
          <w:sz w:val="24"/>
          <w:szCs w:val="24"/>
        </w:rPr>
        <w:t xml:space="preserve"> will:</w:t>
      </w:r>
    </w:p>
    <w:p w14:paraId="3C16DA2F" w14:textId="3859F66E" w:rsidR="003708A4" w:rsidRPr="00C26C7A" w:rsidRDefault="003708A4" w:rsidP="00C26C7A">
      <w:pPr>
        <w:pStyle w:val="ListParagraph"/>
        <w:numPr>
          <w:ilvl w:val="0"/>
          <w:numId w:val="32"/>
        </w:numPr>
        <w:spacing w:after="0"/>
        <w:rPr>
          <w:rFonts w:ascii="Times New Roman" w:hAnsi="Times New Roman" w:cs="Times New Roman"/>
          <w:sz w:val="24"/>
          <w:szCs w:val="24"/>
        </w:rPr>
      </w:pPr>
      <w:r w:rsidRPr="00C26C7A">
        <w:rPr>
          <w:rFonts w:ascii="Times New Roman" w:hAnsi="Times New Roman" w:cs="Times New Roman"/>
          <w:sz w:val="24"/>
          <w:szCs w:val="24"/>
        </w:rPr>
        <w:t>Complete the Enrolment Form, page 1</w:t>
      </w:r>
    </w:p>
    <w:p w14:paraId="53BD1F9B" w14:textId="77777777" w:rsidR="003708A4" w:rsidRPr="00C26C7A" w:rsidRDefault="003708A4" w:rsidP="00C26C7A">
      <w:pPr>
        <w:pStyle w:val="ListParagraph"/>
        <w:numPr>
          <w:ilvl w:val="0"/>
          <w:numId w:val="32"/>
        </w:numPr>
        <w:spacing w:after="0"/>
        <w:rPr>
          <w:rFonts w:ascii="Times New Roman" w:hAnsi="Times New Roman" w:cs="Times New Roman"/>
          <w:sz w:val="24"/>
          <w:szCs w:val="24"/>
        </w:rPr>
      </w:pPr>
      <w:r w:rsidRPr="00C26C7A">
        <w:rPr>
          <w:rFonts w:ascii="Times New Roman" w:hAnsi="Times New Roman" w:cs="Times New Roman"/>
          <w:sz w:val="24"/>
          <w:szCs w:val="24"/>
        </w:rPr>
        <w:t>Refer the patient to the Clinician</w:t>
      </w:r>
    </w:p>
    <w:p w14:paraId="197251AE" w14:textId="392ED860" w:rsidR="003708A4" w:rsidRPr="00C26C7A" w:rsidRDefault="003708A4" w:rsidP="00C26C7A">
      <w:pPr>
        <w:pStyle w:val="ListParagraph"/>
        <w:numPr>
          <w:ilvl w:val="0"/>
          <w:numId w:val="37"/>
        </w:numPr>
        <w:spacing w:after="0"/>
        <w:ind w:left="720"/>
        <w:rPr>
          <w:rFonts w:ascii="Times New Roman" w:hAnsi="Times New Roman" w:cs="Times New Roman"/>
          <w:sz w:val="24"/>
          <w:szCs w:val="24"/>
        </w:rPr>
      </w:pPr>
      <w:r w:rsidRPr="00C26C7A">
        <w:rPr>
          <w:rFonts w:ascii="Times New Roman" w:hAnsi="Times New Roman" w:cs="Times New Roman"/>
          <w:sz w:val="24"/>
          <w:szCs w:val="24"/>
        </w:rPr>
        <w:t xml:space="preserve">The lay HCW will escort the patient through the clinical visit as outlined in SOP </w:t>
      </w:r>
      <w:r w:rsidRPr="00C26C7A">
        <w:rPr>
          <w:rFonts w:ascii="Times New Roman" w:hAnsi="Times New Roman" w:cs="Times New Roman"/>
          <w:i/>
          <w:sz w:val="24"/>
          <w:szCs w:val="24"/>
        </w:rPr>
        <w:t>2.15 START Roles and Responsibilities.</w:t>
      </w:r>
      <w:r w:rsidRPr="00C26C7A">
        <w:rPr>
          <w:rFonts w:ascii="Times New Roman" w:hAnsi="Times New Roman" w:cs="Times New Roman"/>
          <w:sz w:val="24"/>
          <w:szCs w:val="24"/>
        </w:rPr>
        <w:t xml:space="preserve"> When the patient is done with their clinical visit, the lay HCW will (a) enter the ART Assessment Form &amp; the Time &amp; Motion form into the </w:t>
      </w:r>
      <w:r w:rsidR="008C7AD0">
        <w:rPr>
          <w:rFonts w:ascii="Times New Roman" w:hAnsi="Times New Roman" w:cs="Times New Roman"/>
          <w:sz w:val="24"/>
          <w:szCs w:val="24"/>
        </w:rPr>
        <w:t xml:space="preserve">database </w:t>
      </w:r>
      <w:r w:rsidRPr="00C26C7A">
        <w:rPr>
          <w:rFonts w:ascii="Times New Roman" w:hAnsi="Times New Roman" w:cs="Times New Roman"/>
          <w:sz w:val="24"/>
          <w:szCs w:val="24"/>
        </w:rPr>
        <w:t xml:space="preserve">and (b) will retain the patient’s ARV file and provide the file to the </w:t>
      </w:r>
      <w:r w:rsidR="00CB653C">
        <w:rPr>
          <w:rFonts w:ascii="Times New Roman" w:hAnsi="Times New Roman" w:cs="Times New Roman"/>
          <w:sz w:val="24"/>
          <w:szCs w:val="24"/>
        </w:rPr>
        <w:t>nurse</w:t>
      </w:r>
      <w:r w:rsidRPr="00C26C7A">
        <w:rPr>
          <w:rFonts w:ascii="Times New Roman" w:hAnsi="Times New Roman" w:cs="Times New Roman"/>
          <w:sz w:val="24"/>
          <w:szCs w:val="24"/>
        </w:rPr>
        <w:t xml:space="preserve">. </w:t>
      </w:r>
    </w:p>
    <w:p w14:paraId="51B447EB" w14:textId="148D3E0D" w:rsidR="003708A4" w:rsidRPr="00C26C7A" w:rsidRDefault="003708A4" w:rsidP="00C26C7A">
      <w:pPr>
        <w:pStyle w:val="ListParagraph"/>
        <w:numPr>
          <w:ilvl w:val="0"/>
          <w:numId w:val="35"/>
        </w:numPr>
        <w:spacing w:after="0"/>
        <w:ind w:left="720"/>
        <w:rPr>
          <w:rFonts w:ascii="Times New Roman" w:hAnsi="Times New Roman" w:cs="Times New Roman"/>
          <w:sz w:val="24"/>
          <w:szCs w:val="24"/>
        </w:rPr>
      </w:pPr>
      <w:r w:rsidRPr="00C26C7A">
        <w:rPr>
          <w:rFonts w:ascii="Times New Roman" w:hAnsi="Times New Roman" w:cs="Times New Roman"/>
          <w:sz w:val="24"/>
          <w:szCs w:val="24"/>
        </w:rPr>
        <w:t xml:space="preserve">At the end of the day, the </w:t>
      </w:r>
      <w:r w:rsidR="00CB653C">
        <w:rPr>
          <w:rFonts w:ascii="Times New Roman" w:hAnsi="Times New Roman" w:cs="Times New Roman"/>
          <w:sz w:val="24"/>
          <w:szCs w:val="24"/>
        </w:rPr>
        <w:t>nurse</w:t>
      </w:r>
      <w:r w:rsidRPr="00C26C7A">
        <w:rPr>
          <w:rFonts w:ascii="Times New Roman" w:hAnsi="Times New Roman" w:cs="Times New Roman"/>
          <w:sz w:val="24"/>
          <w:szCs w:val="24"/>
        </w:rPr>
        <w:t xml:space="preserve"> should:</w:t>
      </w:r>
    </w:p>
    <w:p w14:paraId="0C37D5B2" w14:textId="09924634" w:rsidR="003708A4" w:rsidRPr="00C26C7A" w:rsidRDefault="003708A4" w:rsidP="00C26C7A">
      <w:pPr>
        <w:pStyle w:val="ListParagraph"/>
        <w:numPr>
          <w:ilvl w:val="0"/>
          <w:numId w:val="36"/>
        </w:numPr>
        <w:spacing w:after="0"/>
        <w:rPr>
          <w:rFonts w:ascii="Times New Roman" w:hAnsi="Times New Roman" w:cs="Times New Roman"/>
          <w:sz w:val="24"/>
          <w:szCs w:val="24"/>
        </w:rPr>
      </w:pPr>
      <w:r w:rsidRPr="00C26C7A">
        <w:rPr>
          <w:rFonts w:ascii="Times New Roman" w:hAnsi="Times New Roman" w:cs="Times New Roman"/>
          <w:sz w:val="24"/>
          <w:szCs w:val="24"/>
        </w:rPr>
        <w:t>Complete the Enrolment Form, page 4 (START only) using the patient’s ARV file</w:t>
      </w:r>
    </w:p>
    <w:p w14:paraId="0BA054CA" w14:textId="77777777" w:rsidR="003708A4" w:rsidRPr="00C26C7A" w:rsidRDefault="003708A4" w:rsidP="00C26C7A">
      <w:pPr>
        <w:pStyle w:val="ListParagraph"/>
        <w:numPr>
          <w:ilvl w:val="0"/>
          <w:numId w:val="38"/>
        </w:numPr>
        <w:spacing w:after="0"/>
        <w:ind w:left="720"/>
        <w:rPr>
          <w:rFonts w:ascii="Times New Roman" w:hAnsi="Times New Roman" w:cs="Times New Roman"/>
          <w:sz w:val="24"/>
          <w:szCs w:val="24"/>
        </w:rPr>
      </w:pPr>
      <w:r w:rsidRPr="00C26C7A">
        <w:rPr>
          <w:rFonts w:ascii="Times New Roman" w:hAnsi="Times New Roman" w:cs="Times New Roman"/>
          <w:sz w:val="24"/>
          <w:szCs w:val="24"/>
        </w:rPr>
        <w:t>The lay HCW will then give the patient ARV files to the data associate for entry into SmartCare</w:t>
      </w:r>
    </w:p>
    <w:p w14:paraId="049F9FAF" w14:textId="77777777" w:rsidR="003708A4" w:rsidRPr="00C26C7A" w:rsidRDefault="003708A4" w:rsidP="00C97FE5">
      <w:pPr>
        <w:rPr>
          <w:rFonts w:ascii="Times New Roman" w:hAnsi="Times New Roman" w:cs="Times New Roman"/>
          <w:sz w:val="24"/>
          <w:szCs w:val="24"/>
        </w:rPr>
      </w:pPr>
    </w:p>
    <w:p w14:paraId="7ABDBE22" w14:textId="77777777" w:rsidR="003708A4" w:rsidRPr="00C26C7A" w:rsidRDefault="003708A4" w:rsidP="00C26C7A">
      <w:pPr>
        <w:pStyle w:val="Heading3"/>
        <w:spacing w:before="0" w:line="276" w:lineRule="auto"/>
        <w:rPr>
          <w:rFonts w:ascii="Times New Roman" w:hAnsi="Times New Roman" w:cs="Times New Roman"/>
          <w:b/>
          <w:bCs w:val="0"/>
          <w:szCs w:val="24"/>
        </w:rPr>
      </w:pPr>
      <w:r w:rsidRPr="00C26C7A">
        <w:rPr>
          <w:rFonts w:ascii="Times New Roman" w:eastAsia="Times New Roman" w:hAnsi="Times New Roman" w:cs="Times New Roman"/>
          <w:b/>
          <w:color w:val="000000"/>
          <w:szCs w:val="24"/>
          <w:u w:val="none"/>
        </w:rPr>
        <w:t>ABBREVIATIONS AND ACRONYMS</w:t>
      </w:r>
    </w:p>
    <w:p w14:paraId="5C341C14" w14:textId="77777777" w:rsidR="003708A4" w:rsidRPr="00C26C7A" w:rsidRDefault="003708A4" w:rsidP="00C26C7A">
      <w:pPr>
        <w:pStyle w:val="Default"/>
        <w:spacing w:line="276" w:lineRule="auto"/>
        <w:rPr>
          <w:rFonts w:ascii="Times New Roman" w:hAnsi="Times New Roman" w:cs="Times New Roman"/>
          <w:bCs/>
          <w:i/>
        </w:rPr>
      </w:pPr>
      <w:r w:rsidRPr="00C26C7A">
        <w:rPr>
          <w:rFonts w:ascii="Times New Roman" w:hAnsi="Times New Roman" w:cs="Times New Roman"/>
          <w:bCs/>
        </w:rPr>
        <w:t>SOP</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Standard Operating Procedure</w:t>
      </w:r>
    </w:p>
    <w:p w14:paraId="562623AD" w14:textId="77777777" w:rsidR="003708A4" w:rsidRPr="00C26C7A" w:rsidRDefault="003708A4" w:rsidP="00C26C7A">
      <w:pPr>
        <w:pStyle w:val="Default"/>
        <w:spacing w:line="276" w:lineRule="auto"/>
        <w:rPr>
          <w:rFonts w:ascii="Times New Roman" w:hAnsi="Times New Roman" w:cs="Times New Roman"/>
          <w:bCs/>
          <w:i/>
        </w:rPr>
      </w:pPr>
      <w:r w:rsidRPr="00C26C7A">
        <w:rPr>
          <w:rFonts w:ascii="Times New Roman" w:hAnsi="Times New Roman" w:cs="Times New Roman"/>
          <w:bCs/>
        </w:rPr>
        <w:t xml:space="preserve">START </w:t>
      </w:r>
      <w:r w:rsidRPr="00C26C7A">
        <w:rPr>
          <w:rFonts w:ascii="Times New Roman" w:hAnsi="Times New Roman" w:cs="Times New Roman"/>
          <w:bCs/>
        </w:rPr>
        <w:tab/>
      </w:r>
      <w:r w:rsidRPr="00C26C7A">
        <w:rPr>
          <w:rFonts w:ascii="Times New Roman" w:hAnsi="Times New Roman" w:cs="Times New Roman"/>
          <w:bCs/>
          <w:i/>
        </w:rPr>
        <w:t>Streamlined ART Initiation</w:t>
      </w:r>
    </w:p>
    <w:p w14:paraId="103379B8" w14:textId="77777777" w:rsidR="003708A4" w:rsidRPr="00C26C7A" w:rsidRDefault="003708A4" w:rsidP="00C26C7A">
      <w:pPr>
        <w:pStyle w:val="Default"/>
        <w:spacing w:line="276" w:lineRule="auto"/>
        <w:rPr>
          <w:rFonts w:ascii="Times New Roman" w:hAnsi="Times New Roman" w:cs="Times New Roman"/>
          <w:bCs/>
          <w:i/>
        </w:rPr>
      </w:pPr>
      <w:r w:rsidRPr="00C26C7A">
        <w:rPr>
          <w:rFonts w:ascii="Times New Roman" w:hAnsi="Times New Roman" w:cs="Times New Roman"/>
          <w:bCs/>
        </w:rPr>
        <w:t>HCW</w:t>
      </w:r>
      <w:r w:rsidRPr="00C26C7A">
        <w:rPr>
          <w:rFonts w:ascii="Times New Roman" w:hAnsi="Times New Roman" w:cs="Times New Roman"/>
          <w:bCs/>
        </w:rPr>
        <w:tab/>
      </w:r>
      <w:r w:rsidRPr="00C26C7A">
        <w:rPr>
          <w:rFonts w:ascii="Times New Roman" w:hAnsi="Times New Roman" w:cs="Times New Roman"/>
          <w:bCs/>
        </w:rPr>
        <w:tab/>
      </w:r>
      <w:r w:rsidRPr="00C26C7A">
        <w:rPr>
          <w:rFonts w:ascii="Times New Roman" w:hAnsi="Times New Roman" w:cs="Times New Roman"/>
          <w:bCs/>
          <w:i/>
        </w:rPr>
        <w:t>Health Care Worker</w:t>
      </w:r>
    </w:p>
    <w:p w14:paraId="1663F024" w14:textId="77777777" w:rsidR="003708A4" w:rsidRPr="00C26C7A" w:rsidRDefault="003708A4" w:rsidP="00C26C7A">
      <w:pPr>
        <w:pStyle w:val="Default"/>
        <w:spacing w:line="276" w:lineRule="auto"/>
        <w:rPr>
          <w:rFonts w:ascii="Times New Roman" w:hAnsi="Times New Roman" w:cs="Times New Roman"/>
          <w:bCs/>
          <w:i/>
        </w:rPr>
      </w:pPr>
    </w:p>
    <w:p w14:paraId="13005020" w14:textId="0E0E9433" w:rsidR="003708A4" w:rsidRPr="00C26C7A" w:rsidRDefault="003708A4" w:rsidP="00C97FE5">
      <w:pPr>
        <w:rPr>
          <w:rFonts w:ascii="Times New Roman" w:eastAsia="Times New Roman" w:hAnsi="Times New Roman" w:cs="Times New Roman"/>
          <w:bCs/>
          <w:i/>
          <w:color w:val="000000"/>
          <w:sz w:val="24"/>
          <w:szCs w:val="24"/>
        </w:rPr>
      </w:pPr>
      <w:r w:rsidRPr="00C26C7A">
        <w:rPr>
          <w:rFonts w:ascii="Times New Roman" w:hAnsi="Times New Roman" w:cs="Times New Roman"/>
          <w:bCs/>
          <w:i/>
          <w:sz w:val="24"/>
          <w:szCs w:val="24"/>
        </w:rPr>
        <w:br w:type="page"/>
      </w:r>
    </w:p>
    <w:p w14:paraId="77B2BF86" w14:textId="77777777" w:rsidR="00C32AC2" w:rsidRPr="00C26C7A" w:rsidRDefault="00C32AC2" w:rsidP="00C26C7A">
      <w:pPr>
        <w:pStyle w:val="Default"/>
        <w:spacing w:line="276" w:lineRule="auto"/>
        <w:rPr>
          <w:rFonts w:ascii="Times New Roman" w:hAnsi="Times New Roman" w:cs="Times New Roman"/>
          <w:bCs/>
        </w:rPr>
        <w:sectPr w:rsidR="00C32AC2" w:rsidRPr="00C26C7A" w:rsidSect="00726590">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8956791" w14:textId="46303D4B" w:rsidR="00F95CA7" w:rsidRPr="00C26C7A" w:rsidRDefault="00F95CA7" w:rsidP="00C26C7A">
      <w:pPr>
        <w:autoSpaceDE w:val="0"/>
        <w:autoSpaceDN w:val="0"/>
        <w:adjustRightInd w:val="0"/>
        <w:spacing w:after="0"/>
        <w:rPr>
          <w:rFonts w:ascii="Times New Roman" w:eastAsia="Arial-BoldMT" w:hAnsi="Times New Roman" w:cs="Times New Roman"/>
          <w:b/>
          <w:sz w:val="24"/>
          <w:szCs w:val="24"/>
        </w:rPr>
      </w:pPr>
      <w:r w:rsidRPr="00C26C7A">
        <w:rPr>
          <w:rFonts w:ascii="Times New Roman" w:eastAsia="Arial-BoldMT" w:hAnsi="Times New Roman" w:cs="Times New Roman"/>
          <w:b/>
          <w:sz w:val="24"/>
          <w:szCs w:val="24"/>
        </w:rPr>
        <w:lastRenderedPageBreak/>
        <w:t>SOP 2.7: Dried Blood Spot (DBS) Collection and Handling</w:t>
      </w:r>
    </w:p>
    <w:p w14:paraId="26B2EEBC" w14:textId="77777777" w:rsidR="00F95CA7" w:rsidRPr="00C26C7A" w:rsidRDefault="00F95CA7" w:rsidP="00C97FE5">
      <w:pPr>
        <w:tabs>
          <w:tab w:val="center" w:pos="4513"/>
        </w:tabs>
        <w:rPr>
          <w:rFonts w:ascii="Times New Roman" w:hAnsi="Times New Roman" w:cs="Times New Roman"/>
          <w:b/>
          <w:bCs/>
          <w:sz w:val="24"/>
          <w:szCs w:val="24"/>
          <w:lang w:val="en-GB"/>
        </w:rPr>
      </w:pPr>
    </w:p>
    <w:p w14:paraId="397D5998" w14:textId="77777777" w:rsidR="00F95CA7" w:rsidRPr="00CF553C" w:rsidRDefault="00F95CA7" w:rsidP="00F14D54">
      <w:pPr>
        <w:tabs>
          <w:tab w:val="center" w:pos="4513"/>
        </w:tabs>
        <w:rPr>
          <w:rFonts w:ascii="Times New Roman" w:hAnsi="Times New Roman" w:cs="Times New Roman"/>
          <w:b/>
          <w:bCs/>
          <w:sz w:val="24"/>
          <w:szCs w:val="24"/>
          <w:lang w:val="en-GB"/>
        </w:rPr>
      </w:pPr>
      <w:r w:rsidRPr="00CF553C">
        <w:rPr>
          <w:rFonts w:ascii="Times New Roman" w:hAnsi="Times New Roman" w:cs="Times New Roman"/>
          <w:b/>
          <w:bCs/>
          <w:sz w:val="24"/>
          <w:szCs w:val="24"/>
          <w:lang w:val="en-GB"/>
        </w:rPr>
        <w:t>PURPOSE</w:t>
      </w:r>
      <w:r w:rsidRPr="00CF553C">
        <w:rPr>
          <w:rFonts w:ascii="Times New Roman" w:hAnsi="Times New Roman" w:cs="Times New Roman"/>
          <w:b/>
          <w:bCs/>
          <w:sz w:val="24"/>
          <w:szCs w:val="24"/>
          <w:lang w:val="en-GB"/>
        </w:rPr>
        <w:tab/>
      </w:r>
    </w:p>
    <w:p w14:paraId="18E2F802" w14:textId="77777777" w:rsidR="00F95CA7" w:rsidRPr="00C97FE5" w:rsidRDefault="00F95CA7" w:rsidP="00C26C7A">
      <w:pPr>
        <w:rPr>
          <w:rFonts w:ascii="Times New Roman" w:hAnsi="Times New Roman" w:cs="Times New Roman"/>
          <w:sz w:val="24"/>
          <w:szCs w:val="24"/>
        </w:rPr>
      </w:pPr>
      <w:r w:rsidRPr="00C97FE5">
        <w:rPr>
          <w:rFonts w:ascii="Times New Roman" w:hAnsi="Times New Roman" w:cs="Times New Roman"/>
          <w:bCs/>
          <w:sz w:val="24"/>
          <w:szCs w:val="24"/>
          <w:lang w:val="en-GB"/>
        </w:rPr>
        <w:t>This SOP outlines the procedure to be followed when Dried Blood Spot (DBS) samples from a finger prick DBS are collected for viral load testing for HIV RNA.</w:t>
      </w:r>
      <w:r w:rsidRPr="00C97FE5">
        <w:rPr>
          <w:rFonts w:ascii="Times New Roman" w:hAnsi="Times New Roman" w:cs="Times New Roman"/>
          <w:sz w:val="24"/>
          <w:szCs w:val="24"/>
        </w:rPr>
        <w:t xml:space="preserve"> It also outlines the procedures to follow in case of a needle stick injury.</w:t>
      </w:r>
    </w:p>
    <w:p w14:paraId="56512BC2" w14:textId="77777777" w:rsidR="00F95CA7" w:rsidRPr="00F14D54" w:rsidRDefault="00F95CA7" w:rsidP="00C26C7A">
      <w:pPr>
        <w:rPr>
          <w:rFonts w:ascii="Times New Roman" w:hAnsi="Times New Roman" w:cs="Times New Roman"/>
          <w:b/>
          <w:bCs/>
          <w:sz w:val="24"/>
          <w:szCs w:val="24"/>
          <w:lang w:val="en-GB"/>
        </w:rPr>
      </w:pPr>
      <w:r w:rsidRPr="00F14D54">
        <w:rPr>
          <w:rFonts w:ascii="Times New Roman" w:hAnsi="Times New Roman" w:cs="Times New Roman"/>
          <w:b/>
          <w:bCs/>
          <w:sz w:val="24"/>
          <w:szCs w:val="24"/>
          <w:lang w:val="en-GB"/>
        </w:rPr>
        <w:t>PRINCIPLE</w:t>
      </w:r>
    </w:p>
    <w:p w14:paraId="030892D0" w14:textId="77777777" w:rsidR="00F95CA7" w:rsidRPr="00C26C7A" w:rsidRDefault="00F95CA7" w:rsidP="00C26C7A">
      <w:pPr>
        <w:pStyle w:val="NoSpacing"/>
        <w:spacing w:line="276" w:lineRule="auto"/>
        <w:rPr>
          <w:rFonts w:ascii="Times New Roman" w:hAnsi="Times New Roman"/>
          <w:b/>
          <w:sz w:val="24"/>
          <w:szCs w:val="24"/>
        </w:rPr>
      </w:pPr>
      <w:r w:rsidRPr="00F14D54">
        <w:rPr>
          <w:rFonts w:ascii="Times New Roman" w:hAnsi="Times New Roman"/>
          <w:bCs/>
          <w:sz w:val="24"/>
          <w:szCs w:val="24"/>
          <w:lang w:val="en-GB"/>
        </w:rPr>
        <w:t>A fi</w:t>
      </w:r>
      <w:r w:rsidRPr="00C26C7A">
        <w:rPr>
          <w:rFonts w:ascii="Times New Roman" w:hAnsi="Times New Roman"/>
          <w:bCs/>
          <w:sz w:val="24"/>
          <w:szCs w:val="24"/>
          <w:lang w:val="en-GB"/>
        </w:rPr>
        <w:t xml:space="preserve">nger prick is done when collecting blood for Dried Blood Spots (DBS). </w:t>
      </w:r>
      <w:r w:rsidRPr="00C26C7A">
        <w:rPr>
          <w:rFonts w:ascii="Times New Roman" w:hAnsi="Times New Roman"/>
          <w:sz w:val="24"/>
          <w:szCs w:val="24"/>
        </w:rPr>
        <w:t>DBS requires a lesser volume of blood with reduced infectious risk making it safer to handle than whole blood. It can also be stored and transported at room temperature (15-30 degrees).</w:t>
      </w:r>
    </w:p>
    <w:p w14:paraId="7AF4E729" w14:textId="77777777" w:rsidR="00F95CA7" w:rsidRPr="00C26C7A" w:rsidRDefault="00F95CA7" w:rsidP="00C97FE5">
      <w:pPr>
        <w:rPr>
          <w:rFonts w:ascii="Times New Roman" w:hAnsi="Times New Roman" w:cs="Times New Roman"/>
          <w:sz w:val="24"/>
          <w:szCs w:val="24"/>
        </w:rPr>
      </w:pPr>
    </w:p>
    <w:p w14:paraId="2055198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RESPONSIBILITIES</w:t>
      </w:r>
    </w:p>
    <w:p w14:paraId="7BC1A775" w14:textId="77777777"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All field staff are responsible for understanding and following this SOP.</w:t>
      </w:r>
    </w:p>
    <w:p w14:paraId="4F423C06" w14:textId="77777777" w:rsidR="00F95CA7" w:rsidRPr="00C26C7A" w:rsidRDefault="00F95CA7" w:rsidP="00C26C7A">
      <w:pPr>
        <w:pStyle w:val="NoSpacing"/>
        <w:spacing w:line="276" w:lineRule="auto"/>
        <w:rPr>
          <w:rFonts w:ascii="Times New Roman" w:hAnsi="Times New Roman"/>
          <w:sz w:val="24"/>
          <w:szCs w:val="24"/>
        </w:rPr>
      </w:pPr>
    </w:p>
    <w:p w14:paraId="7FB0406C"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STAFF TRAINING REQUIREMENTS</w:t>
      </w:r>
    </w:p>
    <w:p w14:paraId="27A45AD5" w14:textId="77777777" w:rsidR="00F95CA7" w:rsidRPr="00C26C7A" w:rsidRDefault="00F95CA7" w:rsidP="00C26C7A">
      <w:pPr>
        <w:pStyle w:val="NoSpacing"/>
        <w:spacing w:line="276" w:lineRule="auto"/>
        <w:rPr>
          <w:rFonts w:ascii="Times New Roman" w:hAnsi="Times New Roman"/>
          <w:sz w:val="24"/>
          <w:szCs w:val="24"/>
        </w:rPr>
      </w:pPr>
    </w:p>
    <w:p w14:paraId="673D70EC" w14:textId="5DEC19B2"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All staff that collect DBS specimens must have completed formal training before collecting DBS cards and have successfully completed a competence sheet.</w:t>
      </w:r>
    </w:p>
    <w:p w14:paraId="3B21FBE1" w14:textId="77777777" w:rsidR="00F95CA7" w:rsidRPr="00C26C7A" w:rsidRDefault="00F95CA7" w:rsidP="00C26C7A">
      <w:pPr>
        <w:pStyle w:val="ListParagraph"/>
        <w:ind w:left="0"/>
        <w:rPr>
          <w:rFonts w:ascii="Times New Roman" w:hAnsi="Times New Roman" w:cs="Times New Roman"/>
          <w:b/>
          <w:bCs/>
          <w:sz w:val="24"/>
          <w:szCs w:val="24"/>
          <w:lang w:val="en-GB"/>
        </w:rPr>
      </w:pPr>
    </w:p>
    <w:p w14:paraId="21C8C107" w14:textId="77777777" w:rsidR="00F95CA7" w:rsidRPr="00C26C7A" w:rsidRDefault="00F95CA7" w:rsidP="00C26C7A">
      <w:pPr>
        <w:pStyle w:val="ListParagraph"/>
        <w:ind w:left="0"/>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MATERIALS AND EQUIPMENT</w:t>
      </w:r>
    </w:p>
    <w:p w14:paraId="2DA1FEAA"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Lasec DBS Card</w:t>
      </w:r>
    </w:p>
    <w:p w14:paraId="3AB3806C"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Gas impermeable storage bags</w:t>
      </w:r>
    </w:p>
    <w:p w14:paraId="13527FB6"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Desiccant packs</w:t>
      </w:r>
    </w:p>
    <w:p w14:paraId="5EFA1FBD" w14:textId="77777777" w:rsidR="00F95CA7" w:rsidRPr="00C26C7A" w:rsidRDefault="00F95CA7" w:rsidP="00C26C7A">
      <w:pPr>
        <w:pStyle w:val="ListParagraph"/>
        <w:numPr>
          <w:ilvl w:val="0"/>
          <w:numId w:val="77"/>
        </w:numPr>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Humidity indicator (cards)</w:t>
      </w:r>
    </w:p>
    <w:p w14:paraId="3CA07F76"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Alcohol swabs</w:t>
      </w:r>
    </w:p>
    <w:p w14:paraId="7446979F"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Bandage/Plaster</w:t>
      </w:r>
    </w:p>
    <w:p w14:paraId="5333B316"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Lancet</w:t>
      </w:r>
    </w:p>
    <w:p w14:paraId="016A2472"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 xml:space="preserve">Drying racks </w:t>
      </w:r>
    </w:p>
    <w:p w14:paraId="6004C789"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DBS lab requisition form</w:t>
      </w:r>
    </w:p>
    <w:p w14:paraId="3267AD5C"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Gloves (always wash off the powder to avoid contaminating the specimens)</w:t>
      </w:r>
    </w:p>
    <w:p w14:paraId="4E727884" w14:textId="77777777" w:rsidR="00F95CA7" w:rsidRPr="00C26C7A" w:rsidRDefault="00F95CA7" w:rsidP="00C26C7A">
      <w:pPr>
        <w:pStyle w:val="ListParagraph"/>
        <w:numPr>
          <w:ilvl w:val="0"/>
          <w:numId w:val="77"/>
        </w:numPr>
        <w:tabs>
          <w:tab w:val="left" w:pos="709"/>
        </w:tabs>
        <w:spacing w:after="0"/>
        <w:rPr>
          <w:rFonts w:ascii="Times New Roman" w:hAnsi="Times New Roman" w:cs="Times New Roman"/>
          <w:sz w:val="24"/>
          <w:szCs w:val="24"/>
          <w:lang w:val="en-GB"/>
        </w:rPr>
      </w:pPr>
      <w:r w:rsidRPr="00C26C7A">
        <w:rPr>
          <w:rFonts w:ascii="Times New Roman" w:hAnsi="Times New Roman" w:cs="Times New Roman"/>
          <w:sz w:val="24"/>
          <w:szCs w:val="24"/>
          <w:lang w:val="en-GB"/>
        </w:rPr>
        <w:t>DBS transport and storage box</w:t>
      </w:r>
    </w:p>
    <w:p w14:paraId="18862E7B" w14:textId="77777777" w:rsidR="00F95CA7" w:rsidRPr="00C26C7A" w:rsidRDefault="00F95CA7" w:rsidP="00C26C7A">
      <w:pPr>
        <w:tabs>
          <w:tab w:val="left" w:pos="709"/>
        </w:tabs>
        <w:spacing w:after="0"/>
        <w:rPr>
          <w:rFonts w:ascii="Times New Roman" w:hAnsi="Times New Roman" w:cs="Times New Roman"/>
          <w:sz w:val="24"/>
          <w:szCs w:val="24"/>
          <w:lang w:val="en-GB"/>
        </w:rPr>
      </w:pPr>
    </w:p>
    <w:p w14:paraId="6EB1E5F2" w14:textId="77777777" w:rsidR="00F95CA7" w:rsidRPr="00C26C7A" w:rsidRDefault="00F95CA7" w:rsidP="00C97FE5">
      <w:pPr>
        <w:tabs>
          <w:tab w:val="left" w:pos="709"/>
        </w:tabs>
        <w:rPr>
          <w:rFonts w:ascii="Times New Roman" w:hAnsi="Times New Roman" w:cs="Times New Roman"/>
          <w:sz w:val="24"/>
          <w:szCs w:val="24"/>
        </w:rPr>
      </w:pPr>
    </w:p>
    <w:p w14:paraId="6240A618" w14:textId="1A23CD9B" w:rsidR="00F95CA7" w:rsidRPr="00C26C7A" w:rsidRDefault="00F95CA7" w:rsidP="00F14D54">
      <w:pPr>
        <w:tabs>
          <w:tab w:val="left" w:pos="709"/>
        </w:tabs>
        <w:rPr>
          <w:rFonts w:ascii="Times New Roman" w:hAnsi="Times New Roman" w:cs="Times New Roman"/>
          <w:b/>
          <w:sz w:val="24"/>
          <w:szCs w:val="24"/>
        </w:rPr>
      </w:pPr>
      <w:r w:rsidRPr="00C26C7A">
        <w:rPr>
          <w:rFonts w:ascii="Times New Roman" w:hAnsi="Times New Roman" w:cs="Times New Roman"/>
          <w:b/>
          <w:sz w:val="24"/>
          <w:szCs w:val="24"/>
        </w:rPr>
        <w:t>PROCEDURES</w:t>
      </w:r>
    </w:p>
    <w:p w14:paraId="6530E173" w14:textId="77777777" w:rsidR="00F95CA7" w:rsidRPr="00C26C7A" w:rsidRDefault="00F95CA7" w:rsidP="00C26C7A">
      <w:pPr>
        <w:keepLines/>
        <w:rPr>
          <w:rFonts w:ascii="Times New Roman" w:hAnsi="Times New Roman" w:cs="Times New Roman"/>
          <w:b/>
          <w:sz w:val="24"/>
          <w:szCs w:val="24"/>
        </w:rPr>
      </w:pPr>
      <w:r w:rsidRPr="00C26C7A">
        <w:rPr>
          <w:rFonts w:ascii="Times New Roman" w:hAnsi="Times New Roman" w:cs="Times New Roman"/>
          <w:b/>
          <w:sz w:val="24"/>
          <w:szCs w:val="24"/>
        </w:rPr>
        <w:t>1. Labeling the DBS card</w:t>
      </w:r>
    </w:p>
    <w:p w14:paraId="1F45E6D9" w14:textId="77777777" w:rsidR="00F95CA7" w:rsidRPr="00C26C7A" w:rsidRDefault="00F95CA7" w:rsidP="00C26C7A">
      <w:pPr>
        <w:keepLines/>
        <w:rPr>
          <w:rFonts w:ascii="Times New Roman" w:hAnsi="Times New Roman" w:cs="Times New Roman"/>
          <w:sz w:val="24"/>
          <w:szCs w:val="24"/>
        </w:rPr>
      </w:pPr>
      <w:r w:rsidRPr="00C26C7A">
        <w:rPr>
          <w:rFonts w:ascii="Times New Roman" w:hAnsi="Times New Roman" w:cs="Times New Roman"/>
          <w:sz w:val="24"/>
          <w:szCs w:val="24"/>
          <w:lang w:val="en-GB"/>
        </w:rPr>
        <w:lastRenderedPageBreak/>
        <w:t>The DBS is collected on a Lasec DBS card.</w:t>
      </w:r>
      <w:r w:rsidRPr="00C26C7A">
        <w:rPr>
          <w:rFonts w:ascii="Times New Roman" w:hAnsi="Times New Roman" w:cs="Times New Roman"/>
          <w:sz w:val="24"/>
          <w:szCs w:val="24"/>
        </w:rPr>
        <w:t xml:space="preserve"> </w:t>
      </w:r>
      <w:r w:rsidRPr="00C26C7A">
        <w:rPr>
          <w:rFonts w:ascii="Times New Roman" w:hAnsi="Times New Roman" w:cs="Times New Roman"/>
          <w:bCs/>
          <w:sz w:val="24"/>
          <w:szCs w:val="24"/>
        </w:rPr>
        <w:t xml:space="preserve">Prior to the specimen collection, the DBS cards and lab requisition forms are labeled with the patient’s information. </w:t>
      </w:r>
    </w:p>
    <w:p w14:paraId="57B5E627" w14:textId="77777777" w:rsidR="00F95CA7" w:rsidRPr="00C26C7A" w:rsidRDefault="00F95CA7" w:rsidP="00C26C7A">
      <w:pPr>
        <w:keepLines/>
        <w:rPr>
          <w:rFonts w:ascii="Times New Roman" w:hAnsi="Times New Roman" w:cs="Times New Roman"/>
          <w:sz w:val="24"/>
          <w:szCs w:val="24"/>
        </w:rPr>
      </w:pPr>
      <w:r w:rsidRPr="00C26C7A">
        <w:rPr>
          <w:rFonts w:ascii="Times New Roman" w:hAnsi="Times New Roman" w:cs="Times New Roman"/>
          <w:bCs/>
          <w:sz w:val="24"/>
          <w:szCs w:val="24"/>
        </w:rPr>
        <w:t xml:space="preserve">For this study, we will use the patient ART number. </w:t>
      </w:r>
      <w:r w:rsidRPr="00C26C7A">
        <w:rPr>
          <w:rFonts w:ascii="Times New Roman" w:hAnsi="Times New Roman" w:cs="Times New Roman"/>
          <w:sz w:val="24"/>
          <w:szCs w:val="24"/>
        </w:rPr>
        <w:t>Label the DBS card with the following:</w:t>
      </w:r>
    </w:p>
    <w:p w14:paraId="784B3F68"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Patient ART ID number</w:t>
      </w:r>
    </w:p>
    <w:p w14:paraId="79CC5F6E"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Site identification number</w:t>
      </w:r>
    </w:p>
    <w:p w14:paraId="3075F978" w14:textId="77777777" w:rsidR="00F95CA7" w:rsidRPr="00C26C7A" w:rsidRDefault="00F95CA7" w:rsidP="00C26C7A">
      <w:pPr>
        <w:pStyle w:val="ListParagraph"/>
        <w:numPr>
          <w:ilvl w:val="0"/>
          <w:numId w:val="72"/>
        </w:numPr>
        <w:spacing w:after="0"/>
        <w:rPr>
          <w:rFonts w:ascii="Times New Roman" w:hAnsi="Times New Roman" w:cs="Times New Roman"/>
          <w:sz w:val="24"/>
          <w:szCs w:val="24"/>
        </w:rPr>
      </w:pPr>
      <w:r w:rsidRPr="00C26C7A">
        <w:rPr>
          <w:rFonts w:ascii="Times New Roman" w:hAnsi="Times New Roman" w:cs="Times New Roman"/>
          <w:sz w:val="24"/>
          <w:szCs w:val="24"/>
        </w:rPr>
        <w:t>DBS preparation date/time</w:t>
      </w:r>
    </w:p>
    <w:p w14:paraId="38F049D6" w14:textId="77777777" w:rsidR="00F95CA7" w:rsidRPr="00C26C7A" w:rsidRDefault="00F95CA7" w:rsidP="00C26C7A">
      <w:pPr>
        <w:keepLines/>
        <w:rPr>
          <w:rFonts w:ascii="Times New Roman" w:hAnsi="Times New Roman" w:cs="Times New Roman"/>
          <w:sz w:val="24"/>
          <w:szCs w:val="24"/>
        </w:rPr>
      </w:pPr>
    </w:p>
    <w:p w14:paraId="754D5707"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 xml:space="preserve">2. Collecting specimen for DBS </w:t>
      </w:r>
    </w:p>
    <w:p w14:paraId="3310A1E7" w14:textId="77777777" w:rsidR="00F95CA7" w:rsidRPr="00C26C7A" w:rsidRDefault="00F95CA7" w:rsidP="00C97FE5">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 xml:space="preserve">First, wash your hands before putting on gloves. If you wear powdered gloves, </w:t>
      </w:r>
      <w:r w:rsidRPr="00C26C7A">
        <w:rPr>
          <w:rFonts w:ascii="Times New Roman" w:hAnsi="Times New Roman" w:cs="Times New Roman"/>
          <w:sz w:val="24"/>
          <w:szCs w:val="24"/>
          <w:u w:val="single"/>
        </w:rPr>
        <w:t>wash and dry your gloved hands to remove as much powder as possible.</w:t>
      </w:r>
      <w:r w:rsidRPr="00C26C7A">
        <w:rPr>
          <w:rFonts w:ascii="Times New Roman" w:hAnsi="Times New Roman" w:cs="Times New Roman"/>
          <w:sz w:val="24"/>
          <w:szCs w:val="24"/>
        </w:rPr>
        <w:t xml:space="preserve"> </w:t>
      </w:r>
    </w:p>
    <w:p w14:paraId="201FE639" w14:textId="77777777" w:rsidR="00F95CA7" w:rsidRPr="00C26C7A" w:rsidRDefault="00F95CA7" w:rsidP="00F14D54">
      <w:pPr>
        <w:spacing w:after="0"/>
        <w:ind w:left="792"/>
        <w:rPr>
          <w:rFonts w:ascii="Times New Roman" w:hAnsi="Times New Roman" w:cs="Times New Roman"/>
          <w:sz w:val="24"/>
          <w:szCs w:val="24"/>
        </w:rPr>
      </w:pPr>
    </w:p>
    <w:p w14:paraId="02CFE13E"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Handle the DBS card carefully using the edges; NEVER touch the areas where the blood will be collected.</w:t>
      </w:r>
    </w:p>
    <w:p w14:paraId="7C00B467" w14:textId="77777777" w:rsidR="00F95CA7" w:rsidRPr="00C26C7A" w:rsidRDefault="00F95CA7" w:rsidP="00C26C7A">
      <w:pPr>
        <w:spacing w:after="0"/>
        <w:rPr>
          <w:rFonts w:ascii="Times New Roman" w:hAnsi="Times New Roman" w:cs="Times New Roman"/>
          <w:sz w:val="24"/>
          <w:szCs w:val="24"/>
        </w:rPr>
      </w:pPr>
    </w:p>
    <w:p w14:paraId="4215CC0E"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Use whole blood sample from finger prick.</w:t>
      </w:r>
    </w:p>
    <w:p w14:paraId="59421092" w14:textId="77777777" w:rsidR="00F95CA7" w:rsidRPr="00C26C7A" w:rsidRDefault="00F95CA7" w:rsidP="00C26C7A">
      <w:pPr>
        <w:spacing w:after="0"/>
        <w:rPr>
          <w:rFonts w:ascii="Times New Roman" w:hAnsi="Times New Roman" w:cs="Times New Roman"/>
          <w:sz w:val="24"/>
          <w:szCs w:val="24"/>
        </w:rPr>
      </w:pPr>
    </w:p>
    <w:p w14:paraId="5682A8EC" w14:textId="77777777" w:rsidR="00F95CA7" w:rsidRPr="00C26C7A" w:rsidRDefault="00F95CA7" w:rsidP="00C26C7A">
      <w:pPr>
        <w:numPr>
          <w:ilvl w:val="0"/>
          <w:numId w:val="71"/>
        </w:numPr>
        <w:spacing w:after="0"/>
        <w:rPr>
          <w:rFonts w:ascii="Times New Roman" w:hAnsi="Times New Roman" w:cs="Times New Roman"/>
          <w:sz w:val="24"/>
          <w:szCs w:val="24"/>
        </w:rPr>
      </w:pPr>
      <w:r w:rsidRPr="00C26C7A">
        <w:rPr>
          <w:rFonts w:ascii="Times New Roman" w:hAnsi="Times New Roman" w:cs="Times New Roman"/>
          <w:sz w:val="24"/>
          <w:szCs w:val="24"/>
        </w:rPr>
        <w:t>Make sure to warm the participant’s hand and make sure the hand is below the level of the elbow (to allow gravity to help you collect the blood).</w:t>
      </w:r>
    </w:p>
    <w:p w14:paraId="6D97578C" w14:textId="77777777" w:rsidR="00F95CA7" w:rsidRPr="00C26C7A" w:rsidRDefault="00F95CA7" w:rsidP="00C26C7A">
      <w:pPr>
        <w:pStyle w:val="ListParagraph"/>
        <w:rPr>
          <w:rFonts w:ascii="Times New Roman" w:hAnsi="Times New Roman" w:cs="Times New Roman"/>
          <w:color w:val="1F497D"/>
          <w:sz w:val="24"/>
          <w:szCs w:val="24"/>
          <w:highlight w:val="yellow"/>
        </w:rPr>
      </w:pPr>
    </w:p>
    <w:p w14:paraId="620692B0" w14:textId="77777777" w:rsidR="00F95CA7" w:rsidRPr="00C26C7A" w:rsidRDefault="00F95CA7" w:rsidP="00C26C7A">
      <w:pPr>
        <w:autoSpaceDE w:val="0"/>
        <w:autoSpaceDN w:val="0"/>
        <w:adjustRightInd w:val="0"/>
        <w:rPr>
          <w:rFonts w:ascii="Times New Roman" w:hAnsi="Times New Roman" w:cs="Times New Roman"/>
          <w:sz w:val="24"/>
          <w:szCs w:val="24"/>
        </w:rPr>
      </w:pPr>
      <w:r w:rsidRPr="00C26C7A">
        <w:rPr>
          <w:rFonts w:ascii="Times New Roman" w:hAnsi="Times New Roman" w:cs="Times New Roman"/>
          <w:b/>
          <w:sz w:val="24"/>
          <w:szCs w:val="24"/>
          <w:u w:val="single"/>
        </w:rPr>
        <w:t>NOTE:</w:t>
      </w:r>
      <w:r w:rsidRPr="00C26C7A">
        <w:rPr>
          <w:rFonts w:ascii="Times New Roman" w:hAnsi="Times New Roman" w:cs="Times New Roman"/>
          <w:sz w:val="24"/>
          <w:szCs w:val="24"/>
        </w:rPr>
        <w:t xml:space="preserve"> When you do the finger prick sometimes blood comes out very slowly especially if it is cold or the person has thick skin. A lot of the time the instinct is to squeeze the finger </w:t>
      </w:r>
      <w:r w:rsidRPr="00C26C7A">
        <w:rPr>
          <w:rFonts w:ascii="Times New Roman" w:hAnsi="Times New Roman" w:cs="Times New Roman"/>
          <w:sz w:val="24"/>
          <w:szCs w:val="24"/>
          <w:u w:val="single"/>
        </w:rPr>
        <w:t>WHICH IS WRONG</w:t>
      </w:r>
      <w:r w:rsidRPr="00C26C7A">
        <w:rPr>
          <w:rFonts w:ascii="Times New Roman" w:hAnsi="Times New Roman" w:cs="Times New Roman"/>
          <w:sz w:val="24"/>
          <w:szCs w:val="24"/>
        </w:rPr>
        <w:t>, but a better way to do it is to make sure that the finger is pointing down (below the palm) and to squeeze the palm broadly instead. </w:t>
      </w:r>
    </w:p>
    <w:p w14:paraId="31365B75" w14:textId="77777777" w:rsidR="00F95CA7" w:rsidRPr="00C26C7A" w:rsidRDefault="00F95CA7" w:rsidP="00C97FE5">
      <w:pPr>
        <w:autoSpaceDE w:val="0"/>
        <w:autoSpaceDN w:val="0"/>
        <w:adjustRightInd w:val="0"/>
        <w:rPr>
          <w:rFonts w:ascii="Times New Roman" w:hAnsi="Times New Roman" w:cs="Times New Roman"/>
          <w:color w:val="000000"/>
          <w:sz w:val="24"/>
          <w:szCs w:val="24"/>
          <w:lang w:val="en-GB"/>
        </w:rPr>
      </w:pPr>
      <w:r w:rsidRPr="00C26C7A">
        <w:rPr>
          <w:rFonts w:ascii="Times New Roman" w:hAnsi="Times New Roman" w:cs="Times New Roman"/>
          <w:color w:val="1F497D"/>
          <w:sz w:val="24"/>
          <w:szCs w:val="24"/>
          <w:highlight w:val="yellow"/>
        </w:rPr>
        <w:t xml:space="preserve"> </w:t>
      </w:r>
    </w:p>
    <w:p w14:paraId="0D5F521A"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Select finger for the procedure. </w:t>
      </w:r>
      <w:r w:rsidRPr="00C26C7A">
        <w:rPr>
          <w:rFonts w:ascii="Times New Roman" w:hAnsi="Times New Roman" w:cs="Times New Roman"/>
          <w:color w:val="000000"/>
          <w:sz w:val="24"/>
          <w:szCs w:val="24"/>
          <w:lang w:val="en-GB"/>
        </w:rPr>
        <w:t xml:space="preserve">Clean patient finger with disinfectant or alcohol wipe, generally middle or ring finger is preferred, avoid fingers with rings on. </w:t>
      </w:r>
    </w:p>
    <w:p w14:paraId="1CDD6492" w14:textId="77777777" w:rsidR="00F95CA7" w:rsidRPr="00C26C7A" w:rsidRDefault="00F95CA7" w:rsidP="00C97FE5">
      <w:pPr>
        <w:pStyle w:val="ListParagraph"/>
        <w:autoSpaceDE w:val="0"/>
        <w:autoSpaceDN w:val="0"/>
        <w:adjustRightInd w:val="0"/>
        <w:spacing w:after="0"/>
        <w:ind w:left="792"/>
        <w:contextualSpacing w:val="0"/>
        <w:rPr>
          <w:rFonts w:ascii="Times New Roman" w:hAnsi="Times New Roman" w:cs="Times New Roman"/>
          <w:color w:val="000000"/>
          <w:sz w:val="24"/>
          <w:szCs w:val="24"/>
          <w:lang w:val="en-GB"/>
        </w:rPr>
      </w:pPr>
    </w:p>
    <w:p w14:paraId="7468068F"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color w:val="000000"/>
          <w:sz w:val="24"/>
          <w:szCs w:val="24"/>
          <w:lang w:val="en-GB"/>
        </w:rPr>
        <w:t>Allow to air dry for 30 seconds.</w:t>
      </w:r>
    </w:p>
    <w:p w14:paraId="55D08DC4"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3CDB6EBF"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Use a sterile, disposable lancet to puncture the skin to the side of the fingertip.</w:t>
      </w:r>
    </w:p>
    <w:p w14:paraId="4934675C" w14:textId="77777777" w:rsidR="00F95CA7" w:rsidRPr="00C26C7A" w:rsidRDefault="00F95CA7" w:rsidP="00C26C7A">
      <w:pPr>
        <w:pStyle w:val="NoSpacing"/>
        <w:spacing w:line="276" w:lineRule="auto"/>
        <w:rPr>
          <w:rFonts w:ascii="Times New Roman" w:hAnsi="Times New Roman"/>
          <w:sz w:val="24"/>
          <w:szCs w:val="24"/>
        </w:rPr>
      </w:pPr>
    </w:p>
    <w:p w14:paraId="7A6E0351"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Dispose of the lancet in the biohazard container. </w:t>
      </w:r>
    </w:p>
    <w:p w14:paraId="698244E4" w14:textId="77777777" w:rsidR="00F95CA7" w:rsidRPr="00C26C7A" w:rsidRDefault="00F95CA7" w:rsidP="00C26C7A">
      <w:pPr>
        <w:pStyle w:val="NoSpacing"/>
        <w:spacing w:line="276" w:lineRule="auto"/>
        <w:rPr>
          <w:rFonts w:ascii="Times New Roman" w:hAnsi="Times New Roman"/>
          <w:sz w:val="24"/>
          <w:szCs w:val="24"/>
        </w:rPr>
      </w:pPr>
    </w:p>
    <w:p w14:paraId="4599D271" w14:textId="45A2979B"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With the finger extended, wipe away the first drop of blood then allow a large, hanging drop of </w:t>
      </w:r>
      <w:r w:rsidR="003D4CA0" w:rsidRPr="00C26C7A">
        <w:rPr>
          <w:rFonts w:ascii="Times New Roman" w:hAnsi="Times New Roman"/>
          <w:sz w:val="24"/>
          <w:szCs w:val="24"/>
        </w:rPr>
        <w:t>free-flowing</w:t>
      </w:r>
      <w:r w:rsidRPr="00C26C7A">
        <w:rPr>
          <w:rFonts w:ascii="Times New Roman" w:hAnsi="Times New Roman"/>
          <w:sz w:val="24"/>
          <w:szCs w:val="24"/>
        </w:rPr>
        <w:t xml:space="preserve"> blood to accumulate at the puncture site.</w:t>
      </w:r>
    </w:p>
    <w:p w14:paraId="392B1D4E" w14:textId="77777777" w:rsidR="00F95CA7" w:rsidRPr="00C26C7A" w:rsidRDefault="00F95CA7" w:rsidP="00C26C7A">
      <w:pPr>
        <w:pStyle w:val="NoSpacing"/>
        <w:spacing w:line="276" w:lineRule="auto"/>
        <w:rPr>
          <w:rFonts w:ascii="Times New Roman" w:hAnsi="Times New Roman"/>
          <w:sz w:val="24"/>
          <w:szCs w:val="24"/>
        </w:rPr>
      </w:pPr>
    </w:p>
    <w:p w14:paraId="46101486" w14:textId="77777777"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lastRenderedPageBreak/>
        <w:t>To collect the drop of blood, touch the filter paper to the edge of the drop, allowing the blood to be drawn into the first circle on the card by capillary action. DO NOT allow the finger to touch the card.</w:t>
      </w:r>
    </w:p>
    <w:p w14:paraId="71F034B0"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2722463D" w14:textId="099EFC44"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Then, allow another </w:t>
      </w:r>
      <w:r w:rsidRPr="00C26C7A">
        <w:rPr>
          <w:rFonts w:ascii="Times New Roman" w:hAnsi="Times New Roman"/>
          <w:sz w:val="24"/>
          <w:szCs w:val="24"/>
          <w:u w:val="single"/>
        </w:rPr>
        <w:t>large drop</w:t>
      </w:r>
      <w:r w:rsidRPr="00C26C7A">
        <w:rPr>
          <w:rFonts w:ascii="Times New Roman" w:hAnsi="Times New Roman"/>
          <w:sz w:val="24"/>
          <w:szCs w:val="24"/>
        </w:rPr>
        <w:t xml:space="preserve"> of </w:t>
      </w:r>
      <w:r w:rsidR="003D4CA0" w:rsidRPr="00C26C7A">
        <w:rPr>
          <w:rFonts w:ascii="Times New Roman" w:hAnsi="Times New Roman"/>
          <w:sz w:val="24"/>
          <w:szCs w:val="24"/>
        </w:rPr>
        <w:t>free-flowing</w:t>
      </w:r>
      <w:r w:rsidRPr="00C26C7A">
        <w:rPr>
          <w:rFonts w:ascii="Times New Roman" w:hAnsi="Times New Roman"/>
          <w:sz w:val="24"/>
          <w:szCs w:val="24"/>
        </w:rPr>
        <w:t xml:space="preserve"> blood to form at the puncture site and collect this drop in the</w:t>
      </w:r>
      <w:r w:rsidRPr="00C26C7A">
        <w:rPr>
          <w:rFonts w:ascii="Times New Roman" w:hAnsi="Times New Roman"/>
          <w:b/>
          <w:sz w:val="24"/>
          <w:szCs w:val="24"/>
        </w:rPr>
        <w:t xml:space="preserve"> </w:t>
      </w:r>
      <w:r w:rsidRPr="00C26C7A">
        <w:rPr>
          <w:rFonts w:ascii="Times New Roman" w:hAnsi="Times New Roman"/>
          <w:b/>
          <w:sz w:val="24"/>
          <w:szCs w:val="24"/>
          <w:u w:val="single"/>
        </w:rPr>
        <w:t>NEXT</w:t>
      </w:r>
      <w:r w:rsidRPr="00C26C7A">
        <w:rPr>
          <w:rFonts w:ascii="Times New Roman" w:hAnsi="Times New Roman"/>
          <w:sz w:val="24"/>
          <w:szCs w:val="24"/>
        </w:rPr>
        <w:t xml:space="preserve"> circle. </w:t>
      </w:r>
    </w:p>
    <w:p w14:paraId="68ED6734" w14:textId="77777777" w:rsidR="00F95CA7" w:rsidRPr="00C26C7A" w:rsidRDefault="00F95CA7" w:rsidP="00C26C7A">
      <w:pPr>
        <w:pStyle w:val="NoSpacing"/>
        <w:spacing w:line="276" w:lineRule="auto"/>
        <w:rPr>
          <w:rFonts w:ascii="Times New Roman" w:hAnsi="Times New Roman"/>
          <w:sz w:val="24"/>
          <w:szCs w:val="24"/>
        </w:rPr>
      </w:pPr>
    </w:p>
    <w:p w14:paraId="769D15F2"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 xml:space="preserve">You need only </w:t>
      </w:r>
      <w:r w:rsidRPr="00C26C7A">
        <w:rPr>
          <w:rFonts w:ascii="Times New Roman" w:hAnsi="Times New Roman"/>
          <w:b/>
          <w:sz w:val="24"/>
          <w:szCs w:val="24"/>
          <w:u w:val="single"/>
        </w:rPr>
        <w:t>ONE LARGE DROP PER CIRCLE.</w:t>
      </w:r>
      <w:r w:rsidRPr="00C26C7A">
        <w:rPr>
          <w:rFonts w:ascii="Times New Roman" w:hAnsi="Times New Roman"/>
          <w:b/>
          <w:sz w:val="24"/>
          <w:szCs w:val="24"/>
        </w:rPr>
        <w:t xml:space="preserve"> </w:t>
      </w:r>
      <w:r w:rsidRPr="00C26C7A">
        <w:rPr>
          <w:rFonts w:ascii="Times New Roman" w:hAnsi="Times New Roman"/>
          <w:sz w:val="24"/>
          <w:szCs w:val="24"/>
        </w:rPr>
        <w:t xml:space="preserve">Do not layer multiple drops of blood on top of each other. </w:t>
      </w:r>
    </w:p>
    <w:p w14:paraId="035FDFE0" w14:textId="77777777" w:rsidR="00F95CA7" w:rsidRPr="00C26C7A" w:rsidRDefault="00F95CA7" w:rsidP="00C26C7A">
      <w:pPr>
        <w:pStyle w:val="NoSpacing"/>
        <w:spacing w:line="276" w:lineRule="auto"/>
        <w:rPr>
          <w:rFonts w:ascii="Times New Roman" w:hAnsi="Times New Roman"/>
          <w:sz w:val="24"/>
          <w:szCs w:val="24"/>
        </w:rPr>
      </w:pPr>
    </w:p>
    <w:p w14:paraId="101C4AB4"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Continue collecting drops of blood in the same manner until all the circles are filled on the DBS card (Fig 1. and 2.).</w:t>
      </w:r>
    </w:p>
    <w:p w14:paraId="286A82F4" w14:textId="77777777" w:rsidR="00F95CA7" w:rsidRPr="00C26C7A" w:rsidRDefault="00F95CA7" w:rsidP="00C97FE5">
      <w:pPr>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br w:type="page"/>
      </w:r>
    </w:p>
    <w:p w14:paraId="192EA0E3"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lastRenderedPageBreak/>
        <w:t>Fig 1. Valid DBS cards</w:t>
      </w:r>
    </w:p>
    <w:p w14:paraId="2CDEDA91" w14:textId="77777777" w:rsidR="00F95CA7" w:rsidRPr="00C26C7A" w:rsidRDefault="00F95CA7" w:rsidP="00C26C7A">
      <w:pPr>
        <w:pStyle w:val="NoSpacing"/>
        <w:spacing w:line="276" w:lineRule="auto"/>
        <w:rPr>
          <w:rFonts w:ascii="Times New Roman" w:hAnsi="Times New Roman"/>
          <w:sz w:val="24"/>
          <w:szCs w:val="24"/>
        </w:rPr>
      </w:pPr>
    </w:p>
    <w:p w14:paraId="7C73A5B1" w14:textId="77777777" w:rsidR="00F95CA7" w:rsidRPr="00CF553C" w:rsidRDefault="00F95CA7" w:rsidP="00C26C7A">
      <w:pPr>
        <w:keepLines/>
        <w:rPr>
          <w:rFonts w:ascii="Times New Roman" w:hAnsi="Times New Roman" w:cs="Times New Roman"/>
          <w:bCs/>
          <w:sz w:val="24"/>
          <w:szCs w:val="24"/>
          <w:lang w:val="en-GB"/>
        </w:rPr>
      </w:pPr>
      <w:r w:rsidRPr="00CF553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9B38BB" wp14:editId="09DC1DB4">
                <wp:simplePos x="0" y="0"/>
                <wp:positionH relativeFrom="column">
                  <wp:posOffset>3510280</wp:posOffset>
                </wp:positionH>
                <wp:positionV relativeFrom="paragraph">
                  <wp:posOffset>54610</wp:posOffset>
                </wp:positionV>
                <wp:extent cx="2433320" cy="2680970"/>
                <wp:effectExtent l="0" t="0" r="5080" b="1143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268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8940A" w14:textId="77777777" w:rsidR="00A70A09" w:rsidRPr="00B630C8" w:rsidRDefault="00A70A09" w:rsidP="00F95CA7">
                            <w:r w:rsidRPr="00B630C8">
                              <w:t xml:space="preserve">All DBS must be collected on </w:t>
                            </w:r>
                            <w:r>
                              <w:t>Lasec</w:t>
                            </w:r>
                            <w:r w:rsidRPr="00B630C8">
                              <w:t xml:space="preserve"> paper</w:t>
                            </w:r>
                          </w:p>
                          <w:p w14:paraId="7B7423D6" w14:textId="77777777" w:rsidR="00A70A09" w:rsidRDefault="00A70A09" w:rsidP="00F95CA7"/>
                          <w:p w14:paraId="318FD1A3" w14:textId="77777777" w:rsidR="00A70A09" w:rsidRPr="00B630C8" w:rsidRDefault="00A70A09" w:rsidP="00F95CA7">
                            <w:r w:rsidRPr="00B630C8">
                              <w:t>Identifying information on the DBS card must match information on the lab requisition form</w:t>
                            </w:r>
                          </w:p>
                          <w:p w14:paraId="756A2EA8" w14:textId="77777777" w:rsidR="00A70A09" w:rsidRPr="00B630C8" w:rsidRDefault="00A70A09" w:rsidP="00F95CA7"/>
                          <w:p w14:paraId="058CD813" w14:textId="77777777" w:rsidR="00A70A09" w:rsidRPr="00B630C8" w:rsidRDefault="00A70A09" w:rsidP="00F95CA7">
                            <w:r w:rsidRPr="00B630C8">
                              <w:t>At least 3 spots 6mm in diameter or larger must be obtained</w:t>
                            </w:r>
                          </w:p>
                          <w:p w14:paraId="0749F9E4" w14:textId="77777777" w:rsidR="00A70A09" w:rsidRPr="00B630C8" w:rsidRDefault="00A70A09" w:rsidP="00F95CA7"/>
                          <w:p w14:paraId="3C046104" w14:textId="77777777" w:rsidR="00A70A09" w:rsidRPr="00B630C8" w:rsidRDefault="00A70A09" w:rsidP="00F95CA7">
                            <w:r w:rsidRPr="00B630C8">
                              <w:t>After drying, DBS should</w:t>
                            </w:r>
                            <w:r>
                              <w:t xml:space="preserve"> be dark and uniformly coloured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38BB" id="Rectangle 3" o:spid="_x0000_s1026" style="position:absolute;margin-left:276.4pt;margin-top:4.3pt;width:191.6pt;height:2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" stroked="f">
                <v:textbox>
                  <w:txbxContent>
                    <w:p w14:paraId="5F98940A" w14:textId="77777777" w:rsidR="00A70A09" w:rsidRPr="00B630C8" w:rsidRDefault="00A70A09" w:rsidP="00F95CA7">
                      <w:r w:rsidRPr="00B630C8">
                        <w:t xml:space="preserve">All DBS must be collected on </w:t>
                      </w:r>
                      <w:r>
                        <w:t>Lasec</w:t>
                      </w:r>
                      <w:r w:rsidRPr="00B630C8">
                        <w:t xml:space="preserve"> paper</w:t>
                      </w:r>
                    </w:p>
                    <w:p w14:paraId="7B7423D6" w14:textId="77777777" w:rsidR="00A70A09" w:rsidRDefault="00A70A09" w:rsidP="00F95CA7"/>
                    <w:p w14:paraId="318FD1A3" w14:textId="77777777" w:rsidR="00A70A09" w:rsidRPr="00B630C8" w:rsidRDefault="00A70A09" w:rsidP="00F95CA7">
                      <w:r w:rsidRPr="00B630C8">
                        <w:t>Identifying information on the DBS card must match information on the lab requisition form</w:t>
                      </w:r>
                    </w:p>
                    <w:p w14:paraId="756A2EA8" w14:textId="77777777" w:rsidR="00A70A09" w:rsidRPr="00B630C8" w:rsidRDefault="00A70A09" w:rsidP="00F95CA7"/>
                    <w:p w14:paraId="058CD813" w14:textId="77777777" w:rsidR="00A70A09" w:rsidRPr="00B630C8" w:rsidRDefault="00A70A09" w:rsidP="00F95CA7">
                      <w:r w:rsidRPr="00B630C8">
                        <w:t>At least 3 spots 6mm in diameter or larger must be obtained</w:t>
                      </w:r>
                    </w:p>
                    <w:p w14:paraId="0749F9E4" w14:textId="77777777" w:rsidR="00A70A09" w:rsidRPr="00B630C8" w:rsidRDefault="00A70A09" w:rsidP="00F95CA7"/>
                    <w:p w14:paraId="3C046104" w14:textId="77777777" w:rsidR="00A70A09" w:rsidRPr="00B630C8" w:rsidRDefault="00A70A09" w:rsidP="00F95CA7">
                      <w:r w:rsidRPr="00B630C8">
                        <w:t>After drying, DBS should</w:t>
                      </w:r>
                      <w:r>
                        <w:t xml:space="preserve"> be dark and uniformly coloured</w:t>
                      </w:r>
                    </w:p>
                  </w:txbxContent>
                </v:textbox>
              </v:rect>
            </w:pict>
          </mc:Fallback>
        </mc:AlternateContent>
      </w:r>
    </w:p>
    <w:p w14:paraId="7BA88044" w14:textId="77777777" w:rsidR="00F95CA7" w:rsidRPr="00CF553C" w:rsidRDefault="00F95CA7" w:rsidP="00C26C7A">
      <w:pPr>
        <w:keepLines/>
        <w:rPr>
          <w:rFonts w:ascii="Times New Roman" w:hAnsi="Times New Roman" w:cs="Times New Roman"/>
          <w:bCs/>
          <w:sz w:val="24"/>
          <w:szCs w:val="24"/>
          <w:lang w:val="en-GB"/>
        </w:rPr>
      </w:pPr>
      <w:r w:rsidRPr="00CF553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6C259B" wp14:editId="3BEB9362">
                <wp:simplePos x="0" y="0"/>
                <wp:positionH relativeFrom="column">
                  <wp:posOffset>295275</wp:posOffset>
                </wp:positionH>
                <wp:positionV relativeFrom="paragraph">
                  <wp:posOffset>1152525</wp:posOffset>
                </wp:positionV>
                <wp:extent cx="2781300" cy="1133475"/>
                <wp:effectExtent l="0" t="0" r="12700" b="9525"/>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3D1C" w14:textId="77777777" w:rsidR="00A70A09" w:rsidRPr="00E461AB" w:rsidRDefault="00A70A09" w:rsidP="00F95CA7">
                            <w:pPr>
                              <w:shd w:val="clear" w:color="auto" w:fill="F2DBDB"/>
                              <w:rPr>
                                <w:lang w:val="en-ZW"/>
                              </w:rPr>
                            </w:pPr>
                            <w:r w:rsidRPr="00E461AB">
                              <w:rPr>
                                <w:lang w:val="en-ZW"/>
                              </w:rPr>
                              <w:t>NAME</w:t>
                            </w:r>
                            <w:r w:rsidRPr="00E461AB">
                              <w:rPr>
                                <w:i/>
                                <w:iCs/>
                                <w:lang w:val="en-ZW"/>
                              </w:rPr>
                              <w:t>: JP 5040-133-0000-1</w:t>
                            </w:r>
                          </w:p>
                          <w:p w14:paraId="102F213C" w14:textId="77777777" w:rsidR="00A70A09" w:rsidRPr="00E461AB" w:rsidRDefault="00A70A09" w:rsidP="00F95CA7">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B1AA7E7" w14:textId="77777777" w:rsidR="00A70A09" w:rsidRPr="00E461AB" w:rsidRDefault="00A70A09" w:rsidP="00F95CA7">
                            <w:pPr>
                              <w:shd w:val="clear" w:color="auto" w:fill="F2DBDB"/>
                              <w:rPr>
                                <w:lang w:val="en-ZW"/>
                              </w:rPr>
                            </w:pPr>
                            <w:r w:rsidRPr="00E461AB">
                              <w:rPr>
                                <w:lang w:val="en-ZW"/>
                              </w:rPr>
                              <w:t xml:space="preserve">DOB:  </w:t>
                            </w:r>
                            <w:r w:rsidRPr="00E461AB">
                              <w:rPr>
                                <w:i/>
                                <w:iCs/>
                                <w:lang w:val="en-ZW"/>
                              </w:rPr>
                              <w:t>01/10/2014</w:t>
                            </w:r>
                          </w:p>
                          <w:p w14:paraId="48A83018" w14:textId="77777777" w:rsidR="00A70A09" w:rsidRPr="00E461AB" w:rsidRDefault="00A70A09" w:rsidP="00F95CA7">
                            <w:pPr>
                              <w:shd w:val="clear" w:color="auto" w:fill="F2DBDB"/>
                              <w:rPr>
                                <w:lang w:val="en-ZW"/>
                              </w:rPr>
                            </w:pPr>
                            <w:r w:rsidRPr="00E461AB">
                              <w:rPr>
                                <w:lang w:val="en-ZW"/>
                              </w:rPr>
                              <w:t xml:space="preserve">Facility: </w:t>
                            </w:r>
                            <w:r w:rsidRPr="00E461AB">
                              <w:rPr>
                                <w:i/>
                                <w:iCs/>
                                <w:lang w:val="en-ZW"/>
                              </w:rPr>
                              <w:t>Kalingalinga - ALERE</w:t>
                            </w:r>
                          </w:p>
                          <w:p w14:paraId="7749E733" w14:textId="77777777" w:rsidR="00A70A09" w:rsidRPr="00E461AB" w:rsidRDefault="00A70A09" w:rsidP="00F95CA7">
                            <w:pPr>
                              <w:shd w:val="clear" w:color="auto" w:fill="F2DBDB"/>
                              <w:rPr>
                                <w:lang w:val="en-ZW"/>
                              </w:rPr>
                            </w:pPr>
                            <w:r w:rsidRPr="00E461AB">
                              <w:rPr>
                                <w:lang w:val="en-ZW"/>
                              </w:rPr>
                              <w:t xml:space="preserve">District: </w:t>
                            </w:r>
                            <w:r w:rsidRPr="00E461AB">
                              <w:rPr>
                                <w:i/>
                                <w:iCs/>
                                <w:lang w:val="en-ZW"/>
                              </w:rPr>
                              <w:t>Lusaka</w:t>
                            </w:r>
                          </w:p>
                          <w:p w14:paraId="6937919A" w14:textId="77777777" w:rsidR="00A70A09" w:rsidRDefault="00A70A09" w:rsidP="00F95CA7">
                            <w:pPr>
                              <w:shd w:val="clear" w:color="auto" w:fill="F2DBD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259B" id="Rectangle 2" o:spid="_x0000_s1027" style="position:absolute;margin-left:23.25pt;margin-top:90.75pt;width:219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" stroked="f">
                <v:textbox>
                  <w:txbxContent>
                    <w:p w14:paraId="28423D1C" w14:textId="77777777" w:rsidR="00A70A09" w:rsidRPr="00E461AB" w:rsidRDefault="00A70A09" w:rsidP="00F95CA7">
                      <w:pPr>
                        <w:shd w:val="clear" w:color="auto" w:fill="F2DBDB"/>
                        <w:rPr>
                          <w:lang w:val="en-ZW"/>
                        </w:rPr>
                      </w:pPr>
                      <w:r w:rsidRPr="00E461AB">
                        <w:rPr>
                          <w:lang w:val="en-ZW"/>
                        </w:rPr>
                        <w:t>NAME</w:t>
                      </w:r>
                      <w:r w:rsidRPr="00E461AB">
                        <w:rPr>
                          <w:i/>
                          <w:iCs/>
                          <w:lang w:val="en-ZW"/>
                        </w:rPr>
                        <w:t>: JP 5040-133-0000-1</w:t>
                      </w:r>
                    </w:p>
                    <w:p w14:paraId="102F213C" w14:textId="77777777" w:rsidR="00A70A09" w:rsidRPr="00E461AB" w:rsidRDefault="00A70A09" w:rsidP="00F95CA7">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B1AA7E7" w14:textId="77777777" w:rsidR="00A70A09" w:rsidRPr="00E461AB" w:rsidRDefault="00A70A09" w:rsidP="00F95CA7">
                      <w:pPr>
                        <w:shd w:val="clear" w:color="auto" w:fill="F2DBDB"/>
                        <w:rPr>
                          <w:lang w:val="en-ZW"/>
                        </w:rPr>
                      </w:pPr>
                      <w:r w:rsidRPr="00E461AB">
                        <w:rPr>
                          <w:lang w:val="en-ZW"/>
                        </w:rPr>
                        <w:t xml:space="preserve">DOB:  </w:t>
                      </w:r>
                      <w:r w:rsidRPr="00E461AB">
                        <w:rPr>
                          <w:i/>
                          <w:iCs/>
                          <w:lang w:val="en-ZW"/>
                        </w:rPr>
                        <w:t>01/10/2014</w:t>
                      </w:r>
                    </w:p>
                    <w:p w14:paraId="48A83018" w14:textId="77777777" w:rsidR="00A70A09" w:rsidRPr="00E461AB" w:rsidRDefault="00A70A09" w:rsidP="00F95CA7">
                      <w:pPr>
                        <w:shd w:val="clear" w:color="auto" w:fill="F2DBDB"/>
                        <w:rPr>
                          <w:lang w:val="en-ZW"/>
                        </w:rPr>
                      </w:pPr>
                      <w:r w:rsidRPr="00E461AB">
                        <w:rPr>
                          <w:lang w:val="en-ZW"/>
                        </w:rPr>
                        <w:t xml:space="preserve">Facility: </w:t>
                      </w:r>
                      <w:r w:rsidRPr="00E461AB">
                        <w:rPr>
                          <w:i/>
                          <w:iCs/>
                          <w:lang w:val="en-ZW"/>
                        </w:rPr>
                        <w:t>Kalingalinga - ALERE</w:t>
                      </w:r>
                    </w:p>
                    <w:p w14:paraId="7749E733" w14:textId="77777777" w:rsidR="00A70A09" w:rsidRPr="00E461AB" w:rsidRDefault="00A70A09" w:rsidP="00F95CA7">
                      <w:pPr>
                        <w:shd w:val="clear" w:color="auto" w:fill="F2DBDB"/>
                        <w:rPr>
                          <w:lang w:val="en-ZW"/>
                        </w:rPr>
                      </w:pPr>
                      <w:r w:rsidRPr="00E461AB">
                        <w:rPr>
                          <w:lang w:val="en-ZW"/>
                        </w:rPr>
                        <w:t xml:space="preserve">District: </w:t>
                      </w:r>
                      <w:r w:rsidRPr="00E461AB">
                        <w:rPr>
                          <w:i/>
                          <w:iCs/>
                          <w:lang w:val="en-ZW"/>
                        </w:rPr>
                        <w:t>Lusaka</w:t>
                      </w:r>
                    </w:p>
                    <w:p w14:paraId="6937919A" w14:textId="77777777" w:rsidR="00A70A09" w:rsidRDefault="00A70A09" w:rsidP="00F95CA7">
                      <w:pPr>
                        <w:shd w:val="clear" w:color="auto" w:fill="F2DBDB"/>
                      </w:pPr>
                    </w:p>
                  </w:txbxContent>
                </v:textbox>
              </v:rect>
            </w:pict>
          </mc:Fallback>
        </mc:AlternateContent>
      </w:r>
      <w:r w:rsidRPr="00C97FE5">
        <w:rPr>
          <w:rFonts w:ascii="Times New Roman" w:hAnsi="Times New Roman" w:cs="Times New Roman"/>
          <w:noProof/>
          <w:sz w:val="24"/>
          <w:szCs w:val="24"/>
        </w:rPr>
        <w:drawing>
          <wp:inline distT="0" distB="0" distL="0" distR="0" wp14:anchorId="5781FBE7" wp14:editId="30A9BCF0">
            <wp:extent cx="2973070" cy="2121535"/>
            <wp:effectExtent l="127000" t="177800" r="125730" b="16446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105" t="4590" r="10948" b="3140"/>
                    <a:stretch>
                      <a:fillRect/>
                    </a:stretch>
                  </pic:blipFill>
                  <pic:spPr bwMode="auto">
                    <a:xfrm rot="-368318">
                      <a:off x="0" y="0"/>
                      <a:ext cx="2973070" cy="2121535"/>
                    </a:xfrm>
                    <a:prstGeom prst="rect">
                      <a:avLst/>
                    </a:prstGeom>
                    <a:noFill/>
                    <a:ln>
                      <a:noFill/>
                    </a:ln>
                  </pic:spPr>
                </pic:pic>
              </a:graphicData>
            </a:graphic>
          </wp:inline>
        </w:drawing>
      </w:r>
      <w:r w:rsidRPr="00CF553C">
        <w:rPr>
          <w:rFonts w:ascii="Times New Roman" w:hAnsi="Times New Roman" w:cs="Times New Roman"/>
          <w:bCs/>
          <w:sz w:val="24"/>
          <w:szCs w:val="24"/>
          <w:lang w:val="en-GB"/>
        </w:rPr>
        <w:t xml:space="preserve"> </w:t>
      </w:r>
    </w:p>
    <w:p w14:paraId="0A4DB268" w14:textId="77777777" w:rsidR="00F95CA7" w:rsidRPr="00C97FE5" w:rsidRDefault="00F95CA7" w:rsidP="00C26C7A">
      <w:pPr>
        <w:keepLines/>
        <w:rPr>
          <w:rFonts w:ascii="Times New Roman" w:hAnsi="Times New Roman" w:cs="Times New Roman"/>
          <w:b/>
          <w:bCs/>
          <w:sz w:val="24"/>
          <w:szCs w:val="24"/>
          <w:lang w:val="en-GB"/>
        </w:rPr>
      </w:pPr>
    </w:p>
    <w:p w14:paraId="61C20371" w14:textId="77777777" w:rsidR="00F95CA7" w:rsidRPr="00C97FE5" w:rsidRDefault="00F95CA7" w:rsidP="00C26C7A">
      <w:pPr>
        <w:keepLines/>
        <w:rPr>
          <w:rFonts w:ascii="Times New Roman" w:hAnsi="Times New Roman" w:cs="Times New Roman"/>
          <w:b/>
          <w:bCs/>
          <w:sz w:val="24"/>
          <w:szCs w:val="24"/>
          <w:lang w:val="en-GB"/>
        </w:rPr>
      </w:pPr>
    </w:p>
    <w:p w14:paraId="6B0AE0B6" w14:textId="77777777" w:rsidR="00F95CA7" w:rsidRPr="00CF553C" w:rsidRDefault="00F95CA7" w:rsidP="00C97FE5">
      <w:pPr>
        <w:rPr>
          <w:rFonts w:ascii="Times New Roman" w:hAnsi="Times New Roman" w:cs="Times New Roman"/>
          <w:sz w:val="24"/>
          <w:szCs w:val="24"/>
        </w:rPr>
      </w:pPr>
      <w:r w:rsidRPr="00CF553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AC20BDD" wp14:editId="014E24D6">
                <wp:simplePos x="0" y="0"/>
                <wp:positionH relativeFrom="column">
                  <wp:posOffset>3510915</wp:posOffset>
                </wp:positionH>
                <wp:positionV relativeFrom="paragraph">
                  <wp:posOffset>99060</wp:posOffset>
                </wp:positionV>
                <wp:extent cx="2113280" cy="517525"/>
                <wp:effectExtent l="0" t="0" r="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6CCF8" w14:textId="77777777" w:rsidR="00A70A09" w:rsidRDefault="00A70A09" w:rsidP="00F95CA7">
                            <w:r>
                              <w:t>All 5 circles filled. At least 3 are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0BDD" id="Rectangle 4" o:spid="_x0000_s1028" style="position:absolute;margin-left:276.45pt;margin-top:7.8pt;width:166.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" stroked="f">
                <v:textbox>
                  <w:txbxContent>
                    <w:p w14:paraId="1FF6CCF8" w14:textId="77777777" w:rsidR="00A70A09" w:rsidRDefault="00A70A09" w:rsidP="00F95CA7">
                      <w:r>
                        <w:t>All 5 circles filled. At least 3 are valid.</w:t>
                      </w:r>
                    </w:p>
                  </w:txbxContent>
                </v:textbox>
              </v:rect>
            </w:pict>
          </mc:Fallback>
        </mc:AlternateContent>
      </w:r>
      <w:r w:rsidRPr="00C97FE5">
        <w:rPr>
          <w:rFonts w:ascii="Times New Roman" w:hAnsi="Times New Roman" w:cs="Times New Roman"/>
          <w:b/>
          <w:noProof/>
          <w:sz w:val="24"/>
          <w:szCs w:val="24"/>
        </w:rPr>
        <w:drawing>
          <wp:inline distT="0" distB="0" distL="0" distR="0" wp14:anchorId="2DE7C97C" wp14:editId="3029662D">
            <wp:extent cx="2971800" cy="711200"/>
            <wp:effectExtent l="0" t="0" r="0" b="0"/>
            <wp:docPr id="68" name="Picture 3" descr="Description: Description: DBS PCR 6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BS PCR 6 066"/>
                    <pic:cNvPicPr>
                      <a:picLocks noChangeAspect="1" noChangeArrowheads="1"/>
                    </pic:cNvPicPr>
                  </pic:nvPicPr>
                  <pic:blipFill>
                    <a:blip r:embed="rId13">
                      <a:extLst>
                        <a:ext uri="{28A0092B-C50C-407E-A947-70E740481C1C}">
                          <a14:useLocalDpi xmlns:a14="http://schemas.microsoft.com/office/drawing/2010/main" val="0"/>
                        </a:ext>
                      </a:extLst>
                    </a:blip>
                    <a:srcRect b="57425"/>
                    <a:stretch>
                      <a:fillRect/>
                    </a:stretch>
                  </pic:blipFill>
                  <pic:spPr bwMode="auto">
                    <a:xfrm>
                      <a:off x="0" y="0"/>
                      <a:ext cx="2971800" cy="711200"/>
                    </a:xfrm>
                    <a:prstGeom prst="rect">
                      <a:avLst/>
                    </a:prstGeom>
                    <a:noFill/>
                    <a:ln>
                      <a:noFill/>
                    </a:ln>
                  </pic:spPr>
                </pic:pic>
              </a:graphicData>
            </a:graphic>
          </wp:inline>
        </w:drawing>
      </w:r>
      <w:r w:rsidRPr="00CF553C">
        <w:rPr>
          <w:rFonts w:ascii="Times New Roman" w:hAnsi="Times New Roman" w:cs="Times New Roman"/>
          <w:sz w:val="24"/>
          <w:szCs w:val="24"/>
        </w:rPr>
        <w:t xml:space="preserve"> </w:t>
      </w:r>
    </w:p>
    <w:p w14:paraId="1B5B9E14" w14:textId="77777777" w:rsidR="00F95CA7" w:rsidRPr="00C97FE5" w:rsidRDefault="00F95CA7" w:rsidP="00C26C7A">
      <w:pPr>
        <w:keepLines/>
        <w:rPr>
          <w:rFonts w:ascii="Times New Roman" w:hAnsi="Times New Roman" w:cs="Times New Roman"/>
          <w:b/>
          <w:bCs/>
          <w:sz w:val="24"/>
          <w:szCs w:val="24"/>
          <w:lang w:val="en-GB"/>
        </w:rPr>
      </w:pPr>
    </w:p>
    <w:p w14:paraId="24CC37C3" w14:textId="77777777" w:rsidR="00F95CA7" w:rsidRPr="00C97FE5" w:rsidRDefault="00F95CA7" w:rsidP="00C97FE5">
      <w:pPr>
        <w:pStyle w:val="ListParagraph"/>
        <w:rPr>
          <w:rFonts w:ascii="Times New Roman" w:hAnsi="Times New Roman" w:cs="Times New Roman"/>
          <w:sz w:val="24"/>
          <w:szCs w:val="24"/>
        </w:rPr>
      </w:pPr>
    </w:p>
    <w:p w14:paraId="49840D27" w14:textId="77777777" w:rsidR="00F95CA7" w:rsidRPr="00C97FE5" w:rsidRDefault="00F95CA7" w:rsidP="00C26C7A">
      <w:pPr>
        <w:keepLines/>
        <w:ind w:left="720" w:hanging="720"/>
        <w:rPr>
          <w:rFonts w:ascii="Times New Roman" w:hAnsi="Times New Roman" w:cs="Times New Roman"/>
          <w:b/>
          <w:bCs/>
          <w:sz w:val="24"/>
          <w:szCs w:val="24"/>
          <w:lang w:val="en-GB"/>
        </w:rPr>
      </w:pPr>
    </w:p>
    <w:p w14:paraId="69F97EC9" w14:textId="77777777" w:rsidR="00F95CA7" w:rsidRPr="00F14D54" w:rsidRDefault="00F95CA7" w:rsidP="00C26C7A">
      <w:pPr>
        <w:keepLines/>
        <w:ind w:left="720" w:hanging="720"/>
        <w:rPr>
          <w:rFonts w:ascii="Times New Roman" w:hAnsi="Times New Roman" w:cs="Times New Roman"/>
          <w:b/>
          <w:bCs/>
          <w:sz w:val="24"/>
          <w:szCs w:val="24"/>
          <w:lang w:val="en-GB"/>
        </w:rPr>
      </w:pPr>
    </w:p>
    <w:p w14:paraId="2381DB42" w14:textId="77777777" w:rsidR="00F95CA7" w:rsidRPr="00C26C7A" w:rsidRDefault="00F95CA7" w:rsidP="00C26C7A">
      <w:pPr>
        <w:keepLines/>
        <w:ind w:left="720" w:hanging="720"/>
        <w:rPr>
          <w:rFonts w:ascii="Times New Roman" w:hAnsi="Times New Roman" w:cs="Times New Roman"/>
          <w:b/>
          <w:bCs/>
          <w:sz w:val="24"/>
          <w:szCs w:val="24"/>
          <w:lang w:val="en-GB"/>
        </w:rPr>
      </w:pPr>
    </w:p>
    <w:p w14:paraId="47C53E94" w14:textId="77777777" w:rsidR="00F95CA7" w:rsidRPr="00C26C7A" w:rsidRDefault="00F95CA7" w:rsidP="00C97FE5">
      <w:pPr>
        <w:rPr>
          <w:rFonts w:ascii="Times New Roman" w:eastAsia="Calibri" w:hAnsi="Times New Roman" w:cs="Times New Roman"/>
          <w:b/>
          <w:sz w:val="24"/>
          <w:szCs w:val="24"/>
        </w:rPr>
      </w:pPr>
      <w:r w:rsidRPr="00C26C7A">
        <w:rPr>
          <w:rFonts w:ascii="Times New Roman" w:hAnsi="Times New Roman" w:cs="Times New Roman"/>
          <w:b/>
          <w:sz w:val="24"/>
          <w:szCs w:val="24"/>
        </w:rPr>
        <w:br w:type="page"/>
      </w:r>
    </w:p>
    <w:p w14:paraId="74FE982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lastRenderedPageBreak/>
        <w:t>Fig2. Invalid DBS card</w:t>
      </w:r>
    </w:p>
    <w:p w14:paraId="662092BE" w14:textId="77777777" w:rsidR="00F95CA7" w:rsidRPr="00C26C7A" w:rsidRDefault="00F95CA7" w:rsidP="00C26C7A">
      <w:pPr>
        <w:keepLines/>
        <w:ind w:left="720" w:hanging="720"/>
        <w:rPr>
          <w:rFonts w:ascii="Times New Roman" w:hAnsi="Times New Roman" w:cs="Times New Roman"/>
          <w:b/>
          <w:bCs/>
          <w:sz w:val="24"/>
          <w:szCs w:val="24"/>
          <w:lang w:val="en-GB"/>
        </w:rPr>
      </w:pPr>
    </w:p>
    <w:p w14:paraId="0AAA7D3C" w14:textId="77777777" w:rsidR="00F95CA7" w:rsidRPr="00CF553C" w:rsidRDefault="00F95CA7" w:rsidP="00C97FE5">
      <w:pPr>
        <w:autoSpaceDE w:val="0"/>
        <w:autoSpaceDN w:val="0"/>
        <w:adjustRightInd w:val="0"/>
        <w:rPr>
          <w:rFonts w:ascii="Times New Roman" w:eastAsia="Calibri" w:hAnsi="Times New Roman" w:cs="Times New Roman"/>
          <w:sz w:val="24"/>
          <w:szCs w:val="24"/>
          <w:lang w:val="en-ZW"/>
        </w:rPr>
      </w:pPr>
      <w:r w:rsidRPr="00CF553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41A04E" wp14:editId="6BAF40AA">
                <wp:simplePos x="0" y="0"/>
                <wp:positionH relativeFrom="column">
                  <wp:posOffset>3162300</wp:posOffset>
                </wp:positionH>
                <wp:positionV relativeFrom="paragraph">
                  <wp:posOffset>5715</wp:posOffset>
                </wp:positionV>
                <wp:extent cx="2355850" cy="724535"/>
                <wp:effectExtent l="0" t="0" r="6350" b="0"/>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9EB97" w14:textId="77777777" w:rsidR="00A70A09" w:rsidRDefault="00A70A09" w:rsidP="00F95CA7"/>
                          <w:p w14:paraId="516FE1C9" w14:textId="77777777" w:rsidR="00A70A09" w:rsidRDefault="00A70A09" w:rsidP="00F95CA7">
                            <w:pPr>
                              <w:tabs>
                                <w:tab w:val="left" w:pos="270"/>
                              </w:tabs>
                              <w:ind w:left="90"/>
                            </w:pPr>
                            <w:r>
                              <w:t>Blood spots are too small</w:t>
                            </w:r>
                          </w:p>
                          <w:p w14:paraId="4C35C55E" w14:textId="77777777" w:rsidR="00A70A09" w:rsidRDefault="00A70A09" w:rsidP="00F95CA7">
                            <w:pPr>
                              <w:tabs>
                                <w:tab w:val="left" w:pos="-180"/>
                              </w:tabs>
                              <w:ind w:left="270" w:hanging="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A04E" id="Rectangle 8" o:spid="_x0000_s1029" style="position:absolute;margin-left:249pt;margin-top:.45pt;width:185.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6VcIY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" stroked="f">
                <v:textbox>
                  <w:txbxContent>
                    <w:p w14:paraId="6419EB97" w14:textId="77777777" w:rsidR="00A70A09" w:rsidRDefault="00A70A09" w:rsidP="00F95CA7"/>
                    <w:p w14:paraId="516FE1C9" w14:textId="77777777" w:rsidR="00A70A09" w:rsidRDefault="00A70A09" w:rsidP="00F95CA7">
                      <w:pPr>
                        <w:tabs>
                          <w:tab w:val="left" w:pos="270"/>
                        </w:tabs>
                        <w:ind w:left="90"/>
                      </w:pPr>
                      <w:r>
                        <w:t>Blood spots are too small</w:t>
                      </w:r>
                    </w:p>
                    <w:p w14:paraId="4C35C55E" w14:textId="77777777" w:rsidR="00A70A09" w:rsidRDefault="00A70A09" w:rsidP="00F95CA7">
                      <w:pPr>
                        <w:tabs>
                          <w:tab w:val="left" w:pos="-180"/>
                        </w:tabs>
                        <w:ind w:left="270" w:hanging="270"/>
                      </w:pPr>
                    </w:p>
                  </w:txbxContent>
                </v:textbox>
              </v:rect>
            </w:pict>
          </mc:Fallback>
        </mc:AlternateContent>
      </w:r>
      <w:r w:rsidRPr="00C97FE5">
        <w:rPr>
          <w:rFonts w:ascii="Times New Roman" w:eastAsia="Calibri" w:hAnsi="Times New Roman" w:cs="Times New Roman"/>
          <w:noProof/>
          <w:sz w:val="24"/>
          <w:szCs w:val="24"/>
        </w:rPr>
        <w:drawing>
          <wp:inline distT="0" distB="0" distL="0" distR="0" wp14:anchorId="154A001C" wp14:editId="52F2F2AF">
            <wp:extent cx="3073400" cy="1079500"/>
            <wp:effectExtent l="0" t="0" r="0" b="12700"/>
            <wp:docPr id="67" name="Picture 4" descr="Description: Description: DBS PCR 4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BS PCR 4 046"/>
                    <pic:cNvPicPr>
                      <a:picLocks noChangeAspect="1" noChangeArrowheads="1"/>
                    </pic:cNvPicPr>
                  </pic:nvPicPr>
                  <pic:blipFill>
                    <a:blip r:embed="rId14">
                      <a:extLst>
                        <a:ext uri="{28A0092B-C50C-407E-A947-70E740481C1C}">
                          <a14:useLocalDpi xmlns:a14="http://schemas.microsoft.com/office/drawing/2010/main" val="0"/>
                        </a:ext>
                      </a:extLst>
                    </a:blip>
                    <a:srcRect l="35565" t="7608" r="10432" b="71248"/>
                    <a:stretch>
                      <a:fillRect/>
                    </a:stretch>
                  </pic:blipFill>
                  <pic:spPr bwMode="auto">
                    <a:xfrm>
                      <a:off x="0" y="0"/>
                      <a:ext cx="3073400" cy="1079500"/>
                    </a:xfrm>
                    <a:prstGeom prst="rect">
                      <a:avLst/>
                    </a:prstGeom>
                    <a:noFill/>
                    <a:ln>
                      <a:noFill/>
                    </a:ln>
                  </pic:spPr>
                </pic:pic>
              </a:graphicData>
            </a:graphic>
          </wp:inline>
        </w:drawing>
      </w:r>
      <w:r w:rsidRPr="00CF553C">
        <w:rPr>
          <w:rFonts w:ascii="Times New Roman" w:eastAsia="Calibri" w:hAnsi="Times New Roman" w:cs="Times New Roman"/>
          <w:sz w:val="24"/>
          <w:szCs w:val="24"/>
          <w:lang w:val="en-ZW"/>
        </w:rPr>
        <w:t xml:space="preserve">  </w:t>
      </w:r>
    </w:p>
    <w:p w14:paraId="49932417" w14:textId="77777777" w:rsidR="00F95CA7" w:rsidRPr="00C97FE5" w:rsidRDefault="00F95CA7" w:rsidP="00C26C7A">
      <w:pPr>
        <w:pStyle w:val="NoSpacing"/>
        <w:spacing w:line="276" w:lineRule="auto"/>
        <w:rPr>
          <w:rFonts w:ascii="Times New Roman" w:hAnsi="Times New Roman"/>
          <w:sz w:val="24"/>
          <w:szCs w:val="24"/>
        </w:rPr>
      </w:pPr>
    </w:p>
    <w:p w14:paraId="2CDC5029" w14:textId="77777777" w:rsidR="00F95CA7" w:rsidRPr="00C97FE5" w:rsidRDefault="00F95CA7" w:rsidP="00C26C7A">
      <w:pPr>
        <w:pStyle w:val="NoSpacing"/>
        <w:spacing w:line="276" w:lineRule="auto"/>
        <w:rPr>
          <w:rFonts w:ascii="Times New Roman" w:hAnsi="Times New Roman"/>
          <w:sz w:val="24"/>
          <w:szCs w:val="24"/>
        </w:rPr>
      </w:pPr>
      <w:r w:rsidRPr="00C97FE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D550C79" wp14:editId="36808AED">
                <wp:simplePos x="0" y="0"/>
                <wp:positionH relativeFrom="column">
                  <wp:posOffset>3211195</wp:posOffset>
                </wp:positionH>
                <wp:positionV relativeFrom="paragraph">
                  <wp:posOffset>125095</wp:posOffset>
                </wp:positionV>
                <wp:extent cx="2085340" cy="508635"/>
                <wp:effectExtent l="0" t="0" r="0" b="5715"/>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682DF" w14:textId="77777777" w:rsidR="00A70A09" w:rsidRDefault="00A70A09" w:rsidP="00F95CA7">
                            <w:pPr>
                              <w:ind w:left="720" w:hanging="990"/>
                            </w:pPr>
                            <w:r>
                              <w:rPr>
                                <w:b/>
                              </w:rPr>
                              <w:t xml:space="preserve">4 </w:t>
                            </w:r>
                            <w:r>
                              <w:t>Circles not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0C79" id="Rectangle 7" o:spid="_x0000_s1030" style="position:absolute;margin-left:252.85pt;margin-top:9.85pt;width:164.2pt;height:4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nWIIU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" stroked="f">
                <v:textbox>
                  <w:txbxContent>
                    <w:p w14:paraId="285682DF" w14:textId="77777777" w:rsidR="00A70A09" w:rsidRDefault="00A70A09" w:rsidP="00F95CA7">
                      <w:pPr>
                        <w:ind w:left="720" w:hanging="990"/>
                      </w:pPr>
                      <w:r>
                        <w:rPr>
                          <w:b/>
                        </w:rPr>
                        <w:t xml:space="preserve">4 </w:t>
                      </w:r>
                      <w:r>
                        <w:t>Circles not filled</w:t>
                      </w:r>
                    </w:p>
                  </w:txbxContent>
                </v:textbox>
              </v:rect>
            </w:pict>
          </mc:Fallback>
        </mc:AlternateContent>
      </w:r>
      <w:r w:rsidRPr="00C97FE5">
        <w:rPr>
          <w:rFonts w:ascii="Times New Roman" w:hAnsi="Times New Roman"/>
          <w:noProof/>
          <w:sz w:val="24"/>
          <w:szCs w:val="24"/>
        </w:rPr>
        <w:drawing>
          <wp:inline distT="0" distB="0" distL="0" distR="0" wp14:anchorId="0605EB21" wp14:editId="2C19F76E">
            <wp:extent cx="3073400" cy="876300"/>
            <wp:effectExtent l="0" t="0" r="0" b="12700"/>
            <wp:docPr id="66" name="Picture 5" descr="Description: Description: DBS PCR 4 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BS PCR 4 0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3400" cy="876300"/>
                    </a:xfrm>
                    <a:prstGeom prst="rect">
                      <a:avLst/>
                    </a:prstGeom>
                    <a:noFill/>
                    <a:ln>
                      <a:noFill/>
                    </a:ln>
                  </pic:spPr>
                </pic:pic>
              </a:graphicData>
            </a:graphic>
          </wp:inline>
        </w:drawing>
      </w:r>
    </w:p>
    <w:p w14:paraId="1AFC0B84" w14:textId="77777777" w:rsidR="00F95CA7" w:rsidRPr="00C97FE5" w:rsidRDefault="00F95CA7" w:rsidP="00C26C7A">
      <w:pPr>
        <w:pStyle w:val="NoSpacing"/>
        <w:spacing w:line="276" w:lineRule="auto"/>
        <w:rPr>
          <w:rFonts w:ascii="Times New Roman" w:hAnsi="Times New Roman"/>
          <w:sz w:val="24"/>
          <w:szCs w:val="24"/>
        </w:rPr>
      </w:pPr>
    </w:p>
    <w:p w14:paraId="52527987" w14:textId="77777777" w:rsidR="00F95CA7" w:rsidRPr="00C97FE5" w:rsidRDefault="00F95CA7" w:rsidP="00C97FE5">
      <w:pPr>
        <w:autoSpaceDE w:val="0"/>
        <w:autoSpaceDN w:val="0"/>
        <w:adjustRightInd w:val="0"/>
        <w:rPr>
          <w:rFonts w:ascii="Times New Roman" w:eastAsia="Calibri" w:hAnsi="Times New Roman" w:cs="Times New Roman"/>
          <w:noProof/>
          <w:sz w:val="24"/>
          <w:szCs w:val="24"/>
          <w:lang w:val="en-ZW" w:eastAsia="en-ZW"/>
        </w:rPr>
      </w:pPr>
    </w:p>
    <w:p w14:paraId="410D212F" w14:textId="77777777" w:rsidR="00F95CA7" w:rsidRPr="00CF553C" w:rsidRDefault="00F95CA7" w:rsidP="00C97FE5">
      <w:pPr>
        <w:autoSpaceDE w:val="0"/>
        <w:autoSpaceDN w:val="0"/>
        <w:adjustRightInd w:val="0"/>
        <w:rPr>
          <w:rFonts w:ascii="Times New Roman" w:eastAsia="Calibri" w:hAnsi="Times New Roman" w:cs="Times New Roman"/>
          <w:noProof/>
          <w:sz w:val="24"/>
          <w:szCs w:val="24"/>
          <w:lang w:val="en-ZW" w:eastAsia="en-ZW"/>
        </w:rPr>
      </w:pPr>
      <w:r w:rsidRPr="00CF553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35F167" wp14:editId="5F7AF055">
                <wp:simplePos x="0" y="0"/>
                <wp:positionH relativeFrom="column">
                  <wp:posOffset>3211195</wp:posOffset>
                </wp:positionH>
                <wp:positionV relativeFrom="paragraph">
                  <wp:posOffset>97790</wp:posOffset>
                </wp:positionV>
                <wp:extent cx="1734820" cy="638810"/>
                <wp:effectExtent l="0" t="0" r="0" b="0"/>
                <wp:wrapNone/>
                <wp:docPr id="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A70A09" w:rsidRDefault="00A70A09" w:rsidP="00F95CA7">
                            <w:pPr>
                              <w:ind w:hanging="540"/>
                            </w:pPr>
                          </w:p>
                          <w:p w14:paraId="002E5499" w14:textId="77777777" w:rsidR="00A70A09" w:rsidRDefault="00A70A09" w:rsidP="00F95CA7">
                            <w:pPr>
                              <w:ind w:hanging="540"/>
                            </w:pPr>
                            <w:r>
                              <w:t>4.2</w:t>
                            </w:r>
                            <w:r w:rsidRPr="00907334">
                              <w:rPr>
                                <w:b/>
                              </w:rPr>
                              <w:t>.</w:t>
                            </w:r>
                            <w:r>
                              <w:rPr>
                                <w:b/>
                              </w:rPr>
                              <w:t xml:space="preserve"> </w:t>
                            </w:r>
                            <w:r>
                              <w:t>Blood has clotted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F167" id="Rectangle 5" o:spid="_x0000_s1031" style="position:absolute;margin-left:252.85pt;margin-top:7.7pt;width:136.6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" stroked="f">
                <v:textbox>
                  <w:txbxContent>
                    <w:p w14:paraId="5EDDDB2E" w14:textId="77777777" w:rsidR="00A70A09" w:rsidRDefault="00A70A09" w:rsidP="00F95CA7">
                      <w:pPr>
                        <w:ind w:hanging="540"/>
                      </w:pPr>
                    </w:p>
                    <w:p w14:paraId="002E5499" w14:textId="77777777" w:rsidR="00A70A09" w:rsidRDefault="00A70A09" w:rsidP="00F95CA7">
                      <w:pPr>
                        <w:ind w:hanging="540"/>
                      </w:pPr>
                      <w:r>
                        <w:t>4.2</w:t>
                      </w:r>
                      <w:r w:rsidRPr="00907334">
                        <w:rPr>
                          <w:b/>
                        </w:rPr>
                        <w:t>.</w:t>
                      </w:r>
                      <w:r>
                        <w:rPr>
                          <w:b/>
                        </w:rPr>
                        <w:t xml:space="preserve"> </w:t>
                      </w:r>
                      <w:r>
                        <w:t>Blood has clotted</w:t>
                      </w:r>
                    </w:p>
                  </w:txbxContent>
                </v:textbox>
              </v:rect>
            </w:pict>
          </mc:Fallback>
        </mc:AlternateContent>
      </w:r>
      <w:r w:rsidRPr="00C97FE5">
        <w:rPr>
          <w:rFonts w:ascii="Times New Roman" w:eastAsia="Calibri" w:hAnsi="Times New Roman" w:cs="Times New Roman"/>
          <w:noProof/>
          <w:sz w:val="24"/>
          <w:szCs w:val="24"/>
        </w:rPr>
        <w:drawing>
          <wp:inline distT="0" distB="0" distL="0" distR="0" wp14:anchorId="0A62C6B9" wp14:editId="0A6E5285">
            <wp:extent cx="3149600" cy="838200"/>
            <wp:effectExtent l="0" t="0" r="0" b="0"/>
            <wp:docPr id="65" name="Picture 6" descr="Description: Description: Tr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Tryon"/>
                    <pic:cNvPicPr>
                      <a:picLocks noChangeAspect="1" noChangeArrowheads="1"/>
                    </pic:cNvPicPr>
                  </pic:nvPicPr>
                  <pic:blipFill>
                    <a:blip r:embed="rId16">
                      <a:lum contrast="36000"/>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noFill/>
                    </a:ln>
                  </pic:spPr>
                </pic:pic>
              </a:graphicData>
            </a:graphic>
          </wp:inline>
        </w:drawing>
      </w:r>
    </w:p>
    <w:p w14:paraId="2FBEEC8E" w14:textId="77777777" w:rsidR="00F95CA7" w:rsidRPr="00C97FE5" w:rsidRDefault="00F95CA7" w:rsidP="00F14D54">
      <w:pPr>
        <w:autoSpaceDE w:val="0"/>
        <w:autoSpaceDN w:val="0"/>
        <w:adjustRightInd w:val="0"/>
        <w:rPr>
          <w:rFonts w:ascii="Times New Roman" w:eastAsia="Calibri" w:hAnsi="Times New Roman" w:cs="Times New Roman"/>
          <w:noProof/>
          <w:sz w:val="24"/>
          <w:szCs w:val="24"/>
          <w:lang w:val="en-ZW" w:eastAsia="en-ZW"/>
        </w:rPr>
      </w:pPr>
    </w:p>
    <w:p w14:paraId="4A85CD51" w14:textId="0D599ABE" w:rsidR="00F95CA7" w:rsidRPr="00CF553C" w:rsidRDefault="00F95CA7" w:rsidP="00C26C7A">
      <w:pPr>
        <w:autoSpaceDE w:val="0"/>
        <w:autoSpaceDN w:val="0"/>
        <w:adjustRightInd w:val="0"/>
        <w:rPr>
          <w:rFonts w:ascii="Times New Roman" w:eastAsia="Calibri" w:hAnsi="Times New Roman" w:cs="Times New Roman"/>
          <w:noProof/>
          <w:sz w:val="24"/>
          <w:szCs w:val="24"/>
          <w:lang w:val="en-ZW" w:eastAsia="en-ZW"/>
        </w:rPr>
      </w:pPr>
    </w:p>
    <w:p w14:paraId="0A226C14" w14:textId="29E6911C" w:rsidR="00F95CA7" w:rsidRPr="00CF553C" w:rsidRDefault="00AB4312" w:rsidP="00C26C7A">
      <w:pPr>
        <w:autoSpaceDE w:val="0"/>
        <w:autoSpaceDN w:val="0"/>
        <w:adjustRightInd w:val="0"/>
        <w:rPr>
          <w:rFonts w:ascii="Times New Roman" w:eastAsia="Calibri" w:hAnsi="Times New Roman" w:cs="Times New Roman"/>
          <w:noProof/>
          <w:sz w:val="24"/>
          <w:szCs w:val="24"/>
          <w:lang w:val="en-ZW" w:eastAsia="en-ZW"/>
        </w:rPr>
      </w:pPr>
      <w:r w:rsidRPr="00CF553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5606B58" wp14:editId="1FFBEB67">
                <wp:simplePos x="0" y="0"/>
                <wp:positionH relativeFrom="column">
                  <wp:posOffset>3166110</wp:posOffset>
                </wp:positionH>
                <wp:positionV relativeFrom="paragraph">
                  <wp:posOffset>3175</wp:posOffset>
                </wp:positionV>
                <wp:extent cx="2117725" cy="668020"/>
                <wp:effectExtent l="0" t="0" r="0" b="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768CB" w14:textId="77777777" w:rsidR="00A70A09" w:rsidRDefault="00A70A09" w:rsidP="00F95CA7">
                            <w:r>
                              <w:t>Specimen has clotted and appears layered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6B58" id="Rectangle 6" o:spid="_x0000_s1032" style="position:absolute;margin-left:249.3pt;margin-top:.25pt;width:166.7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" stroked="f">
                <v:textbox>
                  <w:txbxContent>
                    <w:p w14:paraId="40E768CB" w14:textId="77777777" w:rsidR="00A70A09" w:rsidRDefault="00A70A09" w:rsidP="00F95CA7">
                      <w:r>
                        <w:t>Specimen has clotted and appears layered</w:t>
                      </w:r>
                    </w:p>
                  </w:txbxContent>
                </v:textbox>
              </v:rect>
            </w:pict>
          </mc:Fallback>
        </mc:AlternateContent>
      </w:r>
      <w:r w:rsidR="00F95CA7" w:rsidRPr="00CF553C">
        <w:rPr>
          <w:rFonts w:ascii="Times New Roman" w:eastAsia="Calibri" w:hAnsi="Times New Roman" w:cs="Times New Roman"/>
          <w:noProof/>
          <w:sz w:val="24"/>
          <w:szCs w:val="24"/>
        </w:rPr>
        <w:drawing>
          <wp:inline distT="0" distB="0" distL="0" distR="0" wp14:anchorId="4BEC92EB" wp14:editId="4DCD0D59">
            <wp:extent cx="3149600" cy="774700"/>
            <wp:effectExtent l="0" t="0" r="0" b="12700"/>
            <wp:docPr id="64" name="Picture 8" descr="Description: Description: IMG_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IMG_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9600" cy="774700"/>
                    </a:xfrm>
                    <a:prstGeom prst="rect">
                      <a:avLst/>
                    </a:prstGeom>
                    <a:noFill/>
                    <a:ln>
                      <a:noFill/>
                    </a:ln>
                  </pic:spPr>
                </pic:pic>
              </a:graphicData>
            </a:graphic>
          </wp:inline>
        </w:drawing>
      </w:r>
    </w:p>
    <w:p w14:paraId="6598F1F6" w14:textId="77777777" w:rsidR="00F95CA7" w:rsidRPr="00C97FE5" w:rsidRDefault="00F95CA7" w:rsidP="00C26C7A">
      <w:pPr>
        <w:pStyle w:val="NoSpacing"/>
        <w:spacing w:line="276" w:lineRule="auto"/>
        <w:rPr>
          <w:rFonts w:ascii="Times New Roman" w:hAnsi="Times New Roman"/>
          <w:sz w:val="24"/>
          <w:szCs w:val="24"/>
        </w:rPr>
      </w:pPr>
    </w:p>
    <w:p w14:paraId="37875B23" w14:textId="77777777" w:rsidR="00F95CA7" w:rsidRPr="00C97FE5" w:rsidRDefault="00F95CA7" w:rsidP="00C97FE5">
      <w:pPr>
        <w:rPr>
          <w:rFonts w:ascii="Times New Roman" w:eastAsia="Calibri" w:hAnsi="Times New Roman" w:cs="Times New Roman"/>
          <w:sz w:val="24"/>
          <w:szCs w:val="24"/>
        </w:rPr>
      </w:pPr>
      <w:r w:rsidRPr="00C97FE5">
        <w:rPr>
          <w:rFonts w:ascii="Times New Roman" w:hAnsi="Times New Roman" w:cs="Times New Roman"/>
          <w:sz w:val="24"/>
          <w:szCs w:val="24"/>
        </w:rPr>
        <w:br w:type="page"/>
      </w:r>
    </w:p>
    <w:p w14:paraId="5EC00F5A"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97FE5">
        <w:rPr>
          <w:rFonts w:ascii="Times New Roman" w:hAnsi="Times New Roman"/>
          <w:sz w:val="24"/>
          <w:szCs w:val="24"/>
        </w:rPr>
        <w:lastRenderedPageBreak/>
        <w:t xml:space="preserve">If the blood stops flowing before sufficient blood has been collected, gently massage the </w:t>
      </w:r>
      <w:r w:rsidRPr="00F14D54">
        <w:rPr>
          <w:rFonts w:ascii="Times New Roman" w:hAnsi="Times New Roman"/>
          <w:sz w:val="24"/>
          <w:szCs w:val="24"/>
          <w:u w:val="single"/>
        </w:rPr>
        <w:t>hand</w:t>
      </w:r>
      <w:r w:rsidRPr="00F14D54">
        <w:rPr>
          <w:rFonts w:ascii="Times New Roman" w:hAnsi="Times New Roman"/>
          <w:sz w:val="24"/>
          <w:szCs w:val="24"/>
        </w:rPr>
        <w:t xml:space="preserve"> to encourage blood droplets formation. </w:t>
      </w:r>
      <w:r w:rsidRPr="00C26C7A">
        <w:rPr>
          <w:rFonts w:ascii="Times New Roman" w:hAnsi="Times New Roman"/>
          <w:b/>
          <w:sz w:val="24"/>
          <w:szCs w:val="24"/>
          <w:u w:val="single"/>
        </w:rPr>
        <w:t>DO NOT MILK THE FINGER</w:t>
      </w:r>
      <w:r w:rsidRPr="00C26C7A">
        <w:rPr>
          <w:rFonts w:ascii="Times New Roman" w:hAnsi="Times New Roman"/>
          <w:sz w:val="24"/>
          <w:szCs w:val="24"/>
        </w:rPr>
        <w:t xml:space="preserve"> (i.e. do not squeeze or massage the finger area). </w:t>
      </w:r>
    </w:p>
    <w:p w14:paraId="0919CE09" w14:textId="77777777" w:rsidR="00F95CA7" w:rsidRPr="00C26C7A" w:rsidRDefault="00F95CA7" w:rsidP="00C97FE5">
      <w:pPr>
        <w:pStyle w:val="ListParagraph"/>
        <w:rPr>
          <w:rFonts w:ascii="Times New Roman" w:hAnsi="Times New Roman" w:cs="Times New Roman"/>
          <w:sz w:val="24"/>
          <w:szCs w:val="24"/>
        </w:rPr>
      </w:pPr>
    </w:p>
    <w:p w14:paraId="3E01D6AF" w14:textId="77777777" w:rsidR="00F95CA7" w:rsidRPr="00C26C7A" w:rsidRDefault="00F95CA7" w:rsidP="00C26C7A">
      <w:pPr>
        <w:pStyle w:val="NoSpacing"/>
        <w:spacing w:line="276" w:lineRule="auto"/>
        <w:ind w:left="792"/>
        <w:rPr>
          <w:rFonts w:ascii="Times New Roman" w:hAnsi="Times New Roman"/>
          <w:sz w:val="24"/>
          <w:szCs w:val="24"/>
        </w:rPr>
      </w:pPr>
      <w:r w:rsidRPr="00C26C7A">
        <w:rPr>
          <w:rFonts w:ascii="Times New Roman" w:hAnsi="Times New Roman"/>
          <w:sz w:val="24"/>
          <w:szCs w:val="24"/>
        </w:rPr>
        <w:t>If necessary, a second finger can be cleaned and punctured using a new lancet in order to obtain adequate sample. It is important that adequate sample is collected; you must saturate each circle with blood.</w:t>
      </w:r>
    </w:p>
    <w:p w14:paraId="6795BFE1" w14:textId="77777777" w:rsidR="00F95CA7" w:rsidRPr="00C26C7A" w:rsidRDefault="00F95CA7" w:rsidP="00C97FE5">
      <w:pPr>
        <w:pStyle w:val="ListParagraph"/>
        <w:autoSpaceDE w:val="0"/>
        <w:autoSpaceDN w:val="0"/>
        <w:adjustRightInd w:val="0"/>
        <w:spacing w:after="0"/>
        <w:ind w:left="792"/>
        <w:contextualSpacing w:val="0"/>
        <w:rPr>
          <w:rFonts w:ascii="Times New Roman" w:hAnsi="Times New Roman" w:cs="Times New Roman"/>
          <w:color w:val="000000"/>
          <w:sz w:val="24"/>
          <w:szCs w:val="24"/>
          <w:lang w:val="en-GB"/>
        </w:rPr>
      </w:pPr>
    </w:p>
    <w:p w14:paraId="76EEFF70" w14:textId="569A6AD3" w:rsidR="00F95CA7" w:rsidRPr="00C26C7A" w:rsidRDefault="00F95CA7" w:rsidP="00C26C7A">
      <w:pPr>
        <w:pStyle w:val="ListParagraph"/>
        <w:numPr>
          <w:ilvl w:val="0"/>
          <w:numId w:val="71"/>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If you are unable to obtain flowing blood using finger stick despite multiple attempts, please inform </w:t>
      </w:r>
      <w:r w:rsidR="00AB4312">
        <w:rPr>
          <w:rFonts w:ascii="Times New Roman" w:hAnsi="Times New Roman" w:cs="Times New Roman"/>
          <w:sz w:val="24"/>
          <w:szCs w:val="24"/>
        </w:rPr>
        <w:t>a head n</w:t>
      </w:r>
      <w:r w:rsidRPr="00C26C7A">
        <w:rPr>
          <w:rFonts w:ascii="Times New Roman" w:hAnsi="Times New Roman" w:cs="Times New Roman"/>
          <w:sz w:val="24"/>
          <w:szCs w:val="24"/>
        </w:rPr>
        <w:t xml:space="preserve">urse or </w:t>
      </w:r>
      <w:r w:rsidR="00AB4312">
        <w:rPr>
          <w:rFonts w:ascii="Times New Roman" w:hAnsi="Times New Roman" w:cs="Times New Roman"/>
          <w:sz w:val="24"/>
          <w:szCs w:val="24"/>
        </w:rPr>
        <w:t>clinician</w:t>
      </w:r>
      <w:r w:rsidRPr="00C26C7A">
        <w:rPr>
          <w:rFonts w:ascii="Times New Roman" w:hAnsi="Times New Roman" w:cs="Times New Roman"/>
          <w:sz w:val="24"/>
          <w:szCs w:val="24"/>
        </w:rPr>
        <w:t>.</w:t>
      </w:r>
    </w:p>
    <w:p w14:paraId="49CA70AF" w14:textId="77777777" w:rsidR="00F95CA7" w:rsidRPr="005917B7" w:rsidRDefault="00F95CA7" w:rsidP="00C97FE5">
      <w:pPr>
        <w:pStyle w:val="ListParagraph"/>
        <w:rPr>
          <w:rFonts w:ascii="Times New Roman" w:hAnsi="Times New Roman" w:cs="Times New Roman"/>
          <w:color w:val="000000"/>
          <w:sz w:val="24"/>
          <w:szCs w:val="24"/>
        </w:rPr>
      </w:pPr>
    </w:p>
    <w:p w14:paraId="7651D34C" w14:textId="77777777" w:rsidR="00F95CA7" w:rsidRPr="00C26C7A" w:rsidRDefault="00F95CA7" w:rsidP="00C26C7A">
      <w:pPr>
        <w:pStyle w:val="NoSpacing"/>
        <w:numPr>
          <w:ilvl w:val="0"/>
          <w:numId w:val="71"/>
        </w:numPr>
        <w:spacing w:line="276" w:lineRule="auto"/>
        <w:rPr>
          <w:rFonts w:ascii="Times New Roman" w:hAnsi="Times New Roman"/>
          <w:sz w:val="24"/>
          <w:szCs w:val="24"/>
        </w:rPr>
      </w:pPr>
      <w:r w:rsidRPr="00C26C7A">
        <w:rPr>
          <w:rFonts w:ascii="Times New Roman" w:hAnsi="Times New Roman"/>
          <w:sz w:val="24"/>
          <w:szCs w:val="24"/>
        </w:rPr>
        <w:t>After adequate sample is collected, give the participant gauze or swab to hold pressure to the fingertip. Elevate the fingertip above the elbow. After a matter of seconds or minutes, the bleeding should stop. No strapping, plaster, or band-aid is needed.</w:t>
      </w:r>
    </w:p>
    <w:p w14:paraId="3C23EFC3" w14:textId="77777777" w:rsidR="00F95CA7" w:rsidRPr="00C26C7A" w:rsidRDefault="00F95CA7" w:rsidP="00C26C7A">
      <w:pPr>
        <w:pStyle w:val="NoSpacing"/>
        <w:spacing w:line="276" w:lineRule="auto"/>
        <w:rPr>
          <w:rFonts w:ascii="Times New Roman" w:hAnsi="Times New Roman"/>
          <w:sz w:val="24"/>
          <w:szCs w:val="24"/>
        </w:rPr>
      </w:pPr>
    </w:p>
    <w:p w14:paraId="49B1EE12" w14:textId="77777777" w:rsidR="00F95CA7" w:rsidRPr="00C26C7A" w:rsidRDefault="00F95CA7" w:rsidP="00C26C7A">
      <w:pPr>
        <w:pStyle w:val="NoSpacing"/>
        <w:spacing w:line="276" w:lineRule="auto"/>
        <w:rPr>
          <w:rFonts w:ascii="Times New Roman" w:hAnsi="Times New Roman"/>
          <w:b/>
          <w:bCs/>
          <w:sz w:val="24"/>
          <w:szCs w:val="24"/>
          <w:lang w:val="en-GB"/>
        </w:rPr>
      </w:pPr>
      <w:r w:rsidRPr="00C26C7A">
        <w:rPr>
          <w:rFonts w:ascii="Times New Roman" w:hAnsi="Times New Roman"/>
          <w:b/>
          <w:sz w:val="24"/>
          <w:szCs w:val="24"/>
        </w:rPr>
        <w:t xml:space="preserve">3a. </w:t>
      </w:r>
      <w:r w:rsidRPr="00C26C7A">
        <w:rPr>
          <w:rFonts w:ascii="Times New Roman" w:hAnsi="Times New Roman"/>
          <w:b/>
          <w:bCs/>
          <w:sz w:val="24"/>
          <w:szCs w:val="24"/>
          <w:lang w:val="en-GB"/>
        </w:rPr>
        <w:t xml:space="preserve">Handling specimen after collection in the CLINIC </w:t>
      </w:r>
    </w:p>
    <w:p w14:paraId="4A070766"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r w:rsidRPr="00C26C7A">
        <w:rPr>
          <w:rFonts w:ascii="Times New Roman" w:hAnsi="Times New Roman" w:cs="Times New Roman"/>
          <w:sz w:val="24"/>
          <w:szCs w:val="24"/>
        </w:rPr>
        <w:t>This section describes the procedure for handling a collected DBS specimen in the clinic.</w:t>
      </w:r>
    </w:p>
    <w:p w14:paraId="0AB3AC40" w14:textId="77777777" w:rsidR="00F95CA7" w:rsidRPr="00C26C7A" w:rsidRDefault="00F95CA7" w:rsidP="00C26C7A">
      <w:pPr>
        <w:pStyle w:val="NoSpacing"/>
        <w:spacing w:line="276" w:lineRule="auto"/>
        <w:rPr>
          <w:rFonts w:ascii="Times New Roman" w:hAnsi="Times New Roman"/>
          <w:b/>
          <w:sz w:val="24"/>
          <w:szCs w:val="24"/>
        </w:rPr>
      </w:pPr>
    </w:p>
    <w:p w14:paraId="29E3BEB6"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After completing the sample collection, place the DBS card on the drying rack (Fig 3). The drying rack should ideally be placed so that the DBS cards dry in the horizontal position. </w:t>
      </w:r>
    </w:p>
    <w:p w14:paraId="21180D15"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32BAA49D"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If no drying rack is available, the DBS card can be laid flat on a clean paper towel. </w:t>
      </w:r>
    </w:p>
    <w:p w14:paraId="3D49E78A" w14:textId="77777777" w:rsidR="00F95CA7" w:rsidRPr="00C26C7A" w:rsidRDefault="00F95CA7" w:rsidP="00C97FE5">
      <w:pPr>
        <w:autoSpaceDE w:val="0"/>
        <w:autoSpaceDN w:val="0"/>
        <w:adjustRightInd w:val="0"/>
        <w:spacing w:after="0"/>
        <w:rPr>
          <w:rFonts w:ascii="Times New Roman" w:hAnsi="Times New Roman" w:cs="Times New Roman"/>
          <w:color w:val="000000"/>
          <w:sz w:val="24"/>
          <w:szCs w:val="24"/>
          <w:lang w:val="en-GB"/>
        </w:rPr>
      </w:pPr>
    </w:p>
    <w:p w14:paraId="57445E11" w14:textId="7D01104B"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Fill out the lab requisition form and leave it close to the DBS card, so it can accompany the card to the lab, once dry.</w:t>
      </w:r>
    </w:p>
    <w:p w14:paraId="74D99035" w14:textId="77777777" w:rsidR="00F95CA7" w:rsidRPr="00C26C7A" w:rsidRDefault="00F95CA7" w:rsidP="00C97FE5">
      <w:pPr>
        <w:pStyle w:val="ListParagraph"/>
        <w:rPr>
          <w:rFonts w:ascii="Times New Roman" w:hAnsi="Times New Roman" w:cs="Times New Roman"/>
          <w:color w:val="000000"/>
          <w:sz w:val="24"/>
          <w:szCs w:val="24"/>
          <w:lang w:val="en-GB"/>
        </w:rPr>
      </w:pPr>
    </w:p>
    <w:p w14:paraId="597E3FE2" w14:textId="77777777" w:rsidR="00F95CA7" w:rsidRPr="00C26C7A"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p>
    <w:p w14:paraId="0EA990C7" w14:textId="77777777" w:rsidR="00F95CA7" w:rsidRPr="00C26C7A" w:rsidRDefault="00F95CA7" w:rsidP="00C97FE5">
      <w:pPr>
        <w:rPr>
          <w:rFonts w:ascii="Times New Roman" w:eastAsia="Calibri" w:hAnsi="Times New Roman" w:cs="Times New Roman"/>
          <w:b/>
          <w:noProof/>
          <w:sz w:val="24"/>
          <w:szCs w:val="24"/>
          <w:lang w:eastAsia="en-ZW"/>
        </w:rPr>
      </w:pPr>
      <w:r w:rsidRPr="00C26C7A">
        <w:rPr>
          <w:rFonts w:ascii="Times New Roman" w:eastAsia="Calibri" w:hAnsi="Times New Roman" w:cs="Times New Roman"/>
          <w:b/>
          <w:noProof/>
          <w:sz w:val="24"/>
          <w:szCs w:val="24"/>
          <w:lang w:eastAsia="en-ZW"/>
        </w:rPr>
        <w:br w:type="page"/>
      </w:r>
    </w:p>
    <w:p w14:paraId="5B659A0A" w14:textId="33F665BB" w:rsidR="00F95CA7" w:rsidRPr="00C26C7A" w:rsidRDefault="00F95CA7" w:rsidP="00C26C7A">
      <w:pPr>
        <w:rPr>
          <w:rFonts w:ascii="Times New Roman" w:eastAsia="Calibri" w:hAnsi="Times New Roman" w:cs="Times New Roman"/>
          <w:b/>
          <w:noProof/>
          <w:sz w:val="24"/>
          <w:szCs w:val="24"/>
          <w:lang w:eastAsia="en-ZW"/>
        </w:rPr>
      </w:pPr>
      <w:r w:rsidRPr="00C26C7A">
        <w:rPr>
          <w:rFonts w:ascii="Times New Roman" w:eastAsia="Calibri" w:hAnsi="Times New Roman" w:cs="Times New Roman"/>
          <w:b/>
          <w:noProof/>
          <w:sz w:val="24"/>
          <w:szCs w:val="24"/>
          <w:lang w:eastAsia="en-ZW"/>
        </w:rPr>
        <w:lastRenderedPageBreak/>
        <w:t>Fig 3. DBS on drying rack</w:t>
      </w:r>
    </w:p>
    <w:p w14:paraId="63D362C6" w14:textId="77777777" w:rsidR="00F95CA7" w:rsidRPr="00C97FE5"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r w:rsidRPr="00C97FE5">
        <w:rPr>
          <w:rFonts w:ascii="Times New Roman" w:hAnsi="Times New Roman" w:cs="Times New Roman"/>
          <w:noProof/>
          <w:color w:val="000000"/>
          <w:sz w:val="24"/>
          <w:szCs w:val="24"/>
        </w:rPr>
        <w:drawing>
          <wp:inline distT="0" distB="0" distL="0" distR="0" wp14:anchorId="4E85F037" wp14:editId="035D4281">
            <wp:extent cx="3149600" cy="1816100"/>
            <wp:effectExtent l="0" t="0" r="0" b="12700"/>
            <wp:docPr id="31" name="Picture 20" descr="Description: Description: blooddr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blooddry03"/>
                    <pic:cNvPicPr>
                      <a:picLocks noChangeAspect="1" noChangeArrowheads="1"/>
                    </pic:cNvPicPr>
                  </pic:nvPicPr>
                  <pic:blipFill>
                    <a:blip r:embed="rId18">
                      <a:lum contrast="12000"/>
                      <a:extLst>
                        <a:ext uri="{28A0092B-C50C-407E-A947-70E740481C1C}">
                          <a14:useLocalDpi xmlns:a14="http://schemas.microsoft.com/office/drawing/2010/main" val="0"/>
                        </a:ext>
                      </a:extLst>
                    </a:blip>
                    <a:srcRect/>
                    <a:stretch>
                      <a:fillRect/>
                    </a:stretch>
                  </pic:blipFill>
                  <pic:spPr bwMode="auto">
                    <a:xfrm>
                      <a:off x="0" y="0"/>
                      <a:ext cx="3149600" cy="1816100"/>
                    </a:xfrm>
                    <a:prstGeom prst="rect">
                      <a:avLst/>
                    </a:prstGeom>
                    <a:noFill/>
                    <a:ln>
                      <a:noFill/>
                    </a:ln>
                  </pic:spPr>
                </pic:pic>
              </a:graphicData>
            </a:graphic>
          </wp:inline>
        </w:drawing>
      </w:r>
    </w:p>
    <w:p w14:paraId="3F812A69" w14:textId="77777777" w:rsidR="00F95CA7" w:rsidRPr="00C97FE5" w:rsidRDefault="00F95CA7" w:rsidP="00C26C7A">
      <w:pPr>
        <w:pStyle w:val="ListParagraph"/>
        <w:autoSpaceDE w:val="0"/>
        <w:autoSpaceDN w:val="0"/>
        <w:adjustRightInd w:val="0"/>
        <w:ind w:left="0"/>
        <w:rPr>
          <w:rFonts w:ascii="Times New Roman" w:eastAsia="Calibri" w:hAnsi="Times New Roman" w:cs="Times New Roman"/>
          <w:noProof/>
          <w:sz w:val="24"/>
          <w:szCs w:val="24"/>
          <w:lang w:eastAsia="en-ZW"/>
        </w:rPr>
      </w:pPr>
    </w:p>
    <w:p w14:paraId="5944C7DF" w14:textId="77777777" w:rsidR="00F95CA7" w:rsidRPr="00F14D54" w:rsidRDefault="00F95CA7" w:rsidP="00C26C7A">
      <w:pPr>
        <w:pStyle w:val="ListParagraph"/>
        <w:autoSpaceDE w:val="0"/>
        <w:autoSpaceDN w:val="0"/>
        <w:adjustRightInd w:val="0"/>
        <w:ind w:left="0"/>
        <w:rPr>
          <w:rFonts w:ascii="Times New Roman" w:eastAsia="Calibri" w:hAnsi="Times New Roman" w:cs="Times New Roman"/>
          <w:noProof/>
          <w:sz w:val="24"/>
          <w:szCs w:val="24"/>
          <w:u w:val="single"/>
          <w:lang w:eastAsia="en-ZW"/>
        </w:rPr>
      </w:pPr>
      <w:r w:rsidRPr="00F14D54">
        <w:rPr>
          <w:rFonts w:ascii="Times New Roman" w:eastAsia="Calibri" w:hAnsi="Times New Roman" w:cs="Times New Roman"/>
          <w:noProof/>
          <w:sz w:val="24"/>
          <w:szCs w:val="24"/>
          <w:u w:val="single"/>
          <w:lang w:eastAsia="en-ZW"/>
        </w:rPr>
        <w:t>PRECAUTIONS WHEN DRYING THE DBS CARDS:</w:t>
      </w:r>
    </w:p>
    <w:p w14:paraId="3EB4AC06"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F14D54">
        <w:rPr>
          <w:rFonts w:ascii="Times New Roman" w:eastAsia="Calibri" w:hAnsi="Times New Roman" w:cs="Times New Roman"/>
          <w:noProof/>
          <w:sz w:val="24"/>
          <w:szCs w:val="24"/>
          <w:lang w:eastAsia="en-ZW"/>
        </w:rPr>
        <w:t>Do not touch or smear the blood spots</w:t>
      </w:r>
    </w:p>
    <w:p w14:paraId="34383F3E"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C26C7A">
        <w:rPr>
          <w:rFonts w:ascii="Times New Roman" w:eastAsia="Calibri" w:hAnsi="Times New Roman" w:cs="Times New Roman"/>
          <w:noProof/>
          <w:sz w:val="24"/>
          <w:szCs w:val="24"/>
          <w:lang w:eastAsia="en-ZW"/>
        </w:rPr>
        <w:t>Keep away from direct sun-light, dust, and insects</w:t>
      </w:r>
    </w:p>
    <w:p w14:paraId="6CDEF7ED" w14:textId="77777777" w:rsidR="00F95CA7" w:rsidRPr="00C26C7A" w:rsidRDefault="00F95CA7" w:rsidP="00C26C7A">
      <w:pPr>
        <w:pStyle w:val="ListParagraph"/>
        <w:numPr>
          <w:ilvl w:val="0"/>
          <w:numId w:val="73"/>
        </w:numPr>
        <w:autoSpaceDE w:val="0"/>
        <w:autoSpaceDN w:val="0"/>
        <w:adjustRightInd w:val="0"/>
        <w:spacing w:after="0"/>
        <w:rPr>
          <w:rFonts w:ascii="Times New Roman" w:eastAsia="Calibri" w:hAnsi="Times New Roman" w:cs="Times New Roman"/>
          <w:noProof/>
          <w:sz w:val="24"/>
          <w:szCs w:val="24"/>
          <w:lang w:val="en-ZW" w:eastAsia="en-ZW"/>
        </w:rPr>
      </w:pPr>
      <w:r w:rsidRPr="00C26C7A">
        <w:rPr>
          <w:rFonts w:ascii="Times New Roman" w:eastAsia="Calibri" w:hAnsi="Times New Roman" w:cs="Times New Roman"/>
          <w:noProof/>
          <w:sz w:val="24"/>
          <w:szCs w:val="24"/>
          <w:lang w:eastAsia="en-ZW"/>
        </w:rPr>
        <w:t>Do not heat, stack or allow DBS to touch anything during the drying process (including other DBS cards)</w:t>
      </w:r>
    </w:p>
    <w:p w14:paraId="40DA2719" w14:textId="77777777" w:rsidR="00F95CA7" w:rsidRPr="00C26C7A" w:rsidRDefault="00F95CA7" w:rsidP="00C97FE5">
      <w:pPr>
        <w:pStyle w:val="ListParagraph"/>
        <w:autoSpaceDE w:val="0"/>
        <w:autoSpaceDN w:val="0"/>
        <w:adjustRightInd w:val="0"/>
        <w:ind w:left="792"/>
        <w:contextualSpacing w:val="0"/>
        <w:rPr>
          <w:rFonts w:ascii="Times New Roman" w:hAnsi="Times New Roman" w:cs="Times New Roman"/>
          <w:color w:val="FF0000"/>
          <w:sz w:val="24"/>
          <w:szCs w:val="24"/>
          <w:u w:val="single"/>
          <w:lang w:val="en-GB"/>
        </w:rPr>
      </w:pPr>
    </w:p>
    <w:p w14:paraId="0C1AC86C" w14:textId="77777777" w:rsidR="00F95CA7" w:rsidRPr="00C26C7A" w:rsidRDefault="00F95CA7" w:rsidP="00C26C7A">
      <w:pPr>
        <w:pStyle w:val="ListParagraph"/>
        <w:numPr>
          <w:ilvl w:val="0"/>
          <w:numId w:val="74"/>
        </w:numPr>
        <w:autoSpaceDE w:val="0"/>
        <w:autoSpaceDN w:val="0"/>
        <w:adjustRightInd w:val="0"/>
        <w:spacing w:after="0"/>
        <w:contextualSpacing w:val="0"/>
        <w:rPr>
          <w:rFonts w:ascii="Times New Roman" w:hAnsi="Times New Roman" w:cs="Times New Roman"/>
          <w:sz w:val="24"/>
          <w:szCs w:val="24"/>
          <w:u w:val="single"/>
          <w:lang w:val="en-GB"/>
        </w:rPr>
      </w:pPr>
      <w:r w:rsidRPr="00C26C7A">
        <w:rPr>
          <w:rFonts w:ascii="Times New Roman" w:hAnsi="Times New Roman" w:cs="Times New Roman"/>
          <w:sz w:val="24"/>
          <w:szCs w:val="24"/>
        </w:rPr>
        <w:t xml:space="preserve">DBS cards must dry for at least 4 hours (though preferably overnight) prior to being placed in plastic bags and transported to the lab. </w:t>
      </w:r>
      <w:r w:rsidRPr="00C26C7A">
        <w:rPr>
          <w:rFonts w:ascii="Times New Roman" w:hAnsi="Times New Roman" w:cs="Times New Roman"/>
          <w:b/>
          <w:sz w:val="24"/>
          <w:szCs w:val="24"/>
          <w:u w:val="single"/>
        </w:rPr>
        <w:t>DO NOT USE AN EXTERNAL HEAT SOURCE TO DRY DBS.</w:t>
      </w:r>
    </w:p>
    <w:p w14:paraId="7A877EA5" w14:textId="77777777" w:rsidR="00F95CA7" w:rsidRPr="00C26C7A" w:rsidRDefault="00F95CA7" w:rsidP="00C97FE5">
      <w:pPr>
        <w:pStyle w:val="ListParagraph"/>
        <w:rPr>
          <w:rFonts w:ascii="Times New Roman" w:hAnsi="Times New Roman" w:cs="Times New Roman"/>
          <w:color w:val="FF0000"/>
          <w:sz w:val="24"/>
          <w:szCs w:val="24"/>
          <w:u w:val="single"/>
          <w:lang w:val="en-GB"/>
        </w:rPr>
      </w:pPr>
    </w:p>
    <w:p w14:paraId="3B126E9C" w14:textId="77777777" w:rsidR="00F95CA7" w:rsidRPr="00C26C7A" w:rsidRDefault="00F95CA7" w:rsidP="00C26C7A">
      <w:pPr>
        <w:pStyle w:val="ListParagraph"/>
        <w:numPr>
          <w:ilvl w:val="0"/>
          <w:numId w:val="74"/>
        </w:numPr>
        <w:spacing w:after="0"/>
        <w:rPr>
          <w:rFonts w:ascii="Times New Roman" w:hAnsi="Times New Roman" w:cs="Times New Roman"/>
          <w:sz w:val="24"/>
          <w:szCs w:val="24"/>
        </w:rPr>
      </w:pPr>
      <w:r w:rsidRPr="00C26C7A">
        <w:rPr>
          <w:rFonts w:ascii="Times New Roman" w:hAnsi="Times New Roman" w:cs="Times New Roman"/>
          <w:sz w:val="24"/>
          <w:szCs w:val="24"/>
        </w:rPr>
        <w:t>When dry, the spots will appear a uniform dark brown. The appearance should be similar to that of a dried bloodstain and no areas of red coloration should be seen.</w:t>
      </w:r>
    </w:p>
    <w:p w14:paraId="4D2A3B73"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68379061" w14:textId="77777777" w:rsidR="00F95CA7" w:rsidRPr="00C26C7A" w:rsidRDefault="00F95CA7" w:rsidP="00C26C7A">
      <w:pPr>
        <w:pStyle w:val="Header"/>
        <w:tabs>
          <w:tab w:val="center" w:pos="720"/>
        </w:tabs>
        <w:spacing w:line="276" w:lineRule="auto"/>
        <w:rPr>
          <w:rFonts w:ascii="Times New Roman" w:hAnsi="Times New Roman" w:cs="Times New Roman"/>
          <w:b/>
          <w:sz w:val="24"/>
          <w:szCs w:val="24"/>
        </w:rPr>
      </w:pPr>
      <w:r w:rsidRPr="00C26C7A">
        <w:rPr>
          <w:rFonts w:ascii="Times New Roman" w:hAnsi="Times New Roman" w:cs="Times New Roman"/>
          <w:b/>
          <w:sz w:val="24"/>
          <w:szCs w:val="24"/>
        </w:rPr>
        <w:t xml:space="preserve">3b. </w:t>
      </w:r>
      <w:r w:rsidRPr="00C26C7A">
        <w:rPr>
          <w:rFonts w:ascii="Times New Roman" w:hAnsi="Times New Roman" w:cs="Times New Roman"/>
          <w:b/>
          <w:bCs/>
          <w:sz w:val="24"/>
          <w:szCs w:val="24"/>
          <w:lang w:val="en-GB"/>
        </w:rPr>
        <w:t xml:space="preserve">Handling specimen after collection in the FIELD (outside of clinic) using a transport box </w:t>
      </w:r>
    </w:p>
    <w:p w14:paraId="36AABEC4"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4F6543C3"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r w:rsidRPr="00C26C7A">
        <w:rPr>
          <w:rFonts w:ascii="Times New Roman" w:hAnsi="Times New Roman" w:cs="Times New Roman"/>
          <w:sz w:val="24"/>
          <w:szCs w:val="24"/>
        </w:rPr>
        <w:t>This section describes the procedure for handling a collected DBS specimen in the field (outside of clinic).</w:t>
      </w:r>
    </w:p>
    <w:p w14:paraId="7AE57284" w14:textId="77777777" w:rsidR="00F95CA7" w:rsidRPr="00C26C7A" w:rsidRDefault="00F95CA7" w:rsidP="00C26C7A">
      <w:pPr>
        <w:pStyle w:val="Header"/>
        <w:tabs>
          <w:tab w:val="center" w:pos="720"/>
        </w:tabs>
        <w:spacing w:line="276" w:lineRule="auto"/>
        <w:rPr>
          <w:rFonts w:ascii="Times New Roman" w:hAnsi="Times New Roman" w:cs="Times New Roman"/>
          <w:sz w:val="24"/>
          <w:szCs w:val="24"/>
        </w:rPr>
      </w:pPr>
    </w:p>
    <w:p w14:paraId="4F673A9F"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Follow the procedure above for collecting DBS (2.1-2.16).</w:t>
      </w:r>
    </w:p>
    <w:p w14:paraId="4640CB97" w14:textId="77777777" w:rsidR="00F95CA7" w:rsidRPr="00C26C7A" w:rsidRDefault="00F95CA7" w:rsidP="00C97FE5">
      <w:pPr>
        <w:ind w:left="792"/>
        <w:rPr>
          <w:rFonts w:ascii="Times New Roman" w:hAnsi="Times New Roman" w:cs="Times New Roman"/>
          <w:sz w:val="24"/>
          <w:szCs w:val="24"/>
        </w:rPr>
      </w:pPr>
      <w:r w:rsidRPr="00C26C7A">
        <w:rPr>
          <w:rFonts w:ascii="Times New Roman" w:hAnsi="Times New Roman" w:cs="Times New Roman"/>
          <w:sz w:val="24"/>
          <w:szCs w:val="24"/>
        </w:rPr>
        <w:t xml:space="preserve"> </w:t>
      </w:r>
    </w:p>
    <w:p w14:paraId="3ECF33ED"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Allow the DBS card to dry sufficiently so blood is not flowing when placed in a transport box</w:t>
      </w:r>
    </w:p>
    <w:p w14:paraId="2E07DD4C" w14:textId="77777777" w:rsidR="00F95CA7" w:rsidRPr="00C26C7A" w:rsidRDefault="00F95CA7" w:rsidP="00C97FE5">
      <w:pPr>
        <w:ind w:left="792"/>
        <w:rPr>
          <w:rFonts w:ascii="Times New Roman" w:hAnsi="Times New Roman" w:cs="Times New Roman"/>
          <w:sz w:val="24"/>
          <w:szCs w:val="24"/>
        </w:rPr>
      </w:pPr>
    </w:p>
    <w:p w14:paraId="7EC16A0C"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Appropriately place the DBS card horizontally in a rack already provided in the transport box</w:t>
      </w:r>
    </w:p>
    <w:p w14:paraId="5D0E4C76" w14:textId="77777777" w:rsidR="00F95CA7" w:rsidRPr="00C26C7A" w:rsidRDefault="00F95CA7" w:rsidP="00C97FE5">
      <w:pPr>
        <w:ind w:left="792"/>
        <w:rPr>
          <w:rFonts w:ascii="Times New Roman" w:hAnsi="Times New Roman" w:cs="Times New Roman"/>
          <w:sz w:val="24"/>
          <w:szCs w:val="24"/>
        </w:rPr>
      </w:pPr>
    </w:p>
    <w:p w14:paraId="08983FAF"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 xml:space="preserve">The transport box must be carried horizontally at all times. </w:t>
      </w:r>
      <w:r w:rsidRPr="00C26C7A">
        <w:rPr>
          <w:rFonts w:ascii="Times New Roman" w:hAnsi="Times New Roman" w:cs="Times New Roman"/>
          <w:b/>
          <w:sz w:val="24"/>
          <w:szCs w:val="24"/>
          <w:u w:val="single"/>
        </w:rPr>
        <w:t>PROTECT YOUR DBS CARD FROM ANY DUST OR DIRECT SUNLIGHT AT ALL TIMES.</w:t>
      </w:r>
      <w:r w:rsidRPr="00C26C7A">
        <w:rPr>
          <w:rFonts w:ascii="Times New Roman" w:hAnsi="Times New Roman" w:cs="Times New Roman"/>
          <w:sz w:val="24"/>
          <w:szCs w:val="24"/>
        </w:rPr>
        <w:t xml:space="preserve"> </w:t>
      </w:r>
    </w:p>
    <w:p w14:paraId="53CFD6DE" w14:textId="77777777" w:rsidR="00F95CA7" w:rsidRPr="00C26C7A" w:rsidRDefault="00F95CA7" w:rsidP="00C97FE5">
      <w:pPr>
        <w:ind w:left="792"/>
        <w:rPr>
          <w:rFonts w:ascii="Times New Roman" w:hAnsi="Times New Roman" w:cs="Times New Roman"/>
          <w:sz w:val="24"/>
          <w:szCs w:val="24"/>
        </w:rPr>
      </w:pPr>
      <w:r w:rsidRPr="00C26C7A">
        <w:rPr>
          <w:rFonts w:ascii="Times New Roman" w:hAnsi="Times New Roman" w:cs="Times New Roman"/>
          <w:sz w:val="24"/>
          <w:szCs w:val="24"/>
        </w:rPr>
        <w:t xml:space="preserve"> </w:t>
      </w:r>
    </w:p>
    <w:p w14:paraId="6772E8A0" w14:textId="77777777" w:rsidR="00F95CA7" w:rsidRPr="00C26C7A" w:rsidRDefault="00F95CA7" w:rsidP="00C26C7A">
      <w:pPr>
        <w:numPr>
          <w:ilvl w:val="0"/>
          <w:numId w:val="75"/>
        </w:numPr>
        <w:spacing w:after="0"/>
        <w:rPr>
          <w:rFonts w:ascii="Times New Roman" w:hAnsi="Times New Roman" w:cs="Times New Roman"/>
          <w:sz w:val="24"/>
          <w:szCs w:val="24"/>
        </w:rPr>
      </w:pPr>
      <w:r w:rsidRPr="00C26C7A">
        <w:rPr>
          <w:rFonts w:ascii="Times New Roman" w:hAnsi="Times New Roman" w:cs="Times New Roman"/>
          <w:sz w:val="24"/>
          <w:szCs w:val="24"/>
        </w:rPr>
        <w:t>When you return to the facility at the end of your tracing activities, ensure that each DBS card has had a lab requisition form filled out</w:t>
      </w:r>
    </w:p>
    <w:p w14:paraId="3E532422" w14:textId="77777777" w:rsidR="00F95CA7" w:rsidRPr="00C26C7A" w:rsidRDefault="00F95CA7" w:rsidP="00C97FE5">
      <w:pPr>
        <w:ind w:left="792"/>
        <w:rPr>
          <w:rFonts w:ascii="Times New Roman" w:hAnsi="Times New Roman" w:cs="Times New Roman"/>
          <w:sz w:val="24"/>
          <w:szCs w:val="24"/>
        </w:rPr>
      </w:pPr>
    </w:p>
    <w:p w14:paraId="169DF64F" w14:textId="77777777" w:rsidR="00F95CA7" w:rsidRPr="00C26C7A" w:rsidRDefault="00F95CA7" w:rsidP="00C26C7A">
      <w:pPr>
        <w:pStyle w:val="ListParagraph"/>
        <w:numPr>
          <w:ilvl w:val="0"/>
          <w:numId w:val="75"/>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When you arrive at the facility, remove the DBS card and leave to air dry effectively for 4 hours or till the next morning. If no drying rack is available at the facility, the DBS card can be laid flat on a clean paper towel.</w:t>
      </w:r>
    </w:p>
    <w:p w14:paraId="44FEF2E4" w14:textId="77777777" w:rsidR="00F95CA7" w:rsidRPr="00C26C7A" w:rsidRDefault="00F95CA7" w:rsidP="00C97FE5">
      <w:pPr>
        <w:pStyle w:val="ListParagraph"/>
        <w:autoSpaceDE w:val="0"/>
        <w:autoSpaceDN w:val="0"/>
        <w:adjustRightInd w:val="0"/>
        <w:ind w:left="792"/>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 </w:t>
      </w:r>
    </w:p>
    <w:p w14:paraId="03B8E588" w14:textId="68949E0F" w:rsidR="00F95CA7" w:rsidRPr="00C26C7A" w:rsidRDefault="00F95CA7" w:rsidP="00C26C7A">
      <w:pPr>
        <w:pStyle w:val="ListParagraph"/>
        <w:numPr>
          <w:ilvl w:val="0"/>
          <w:numId w:val="75"/>
        </w:numPr>
        <w:autoSpaceDE w:val="0"/>
        <w:autoSpaceDN w:val="0"/>
        <w:adjustRightInd w:val="0"/>
        <w:spacing w:after="0"/>
        <w:contextualSpacing w:val="0"/>
        <w:rPr>
          <w:rFonts w:ascii="Times New Roman" w:hAnsi="Times New Roman" w:cs="Times New Roman"/>
          <w:color w:val="000000"/>
          <w:sz w:val="24"/>
          <w:szCs w:val="24"/>
          <w:lang w:val="en-GB"/>
        </w:rPr>
      </w:pPr>
      <w:r w:rsidRPr="00C26C7A">
        <w:rPr>
          <w:rFonts w:ascii="Times New Roman" w:hAnsi="Times New Roman" w:cs="Times New Roman"/>
          <w:sz w:val="24"/>
          <w:szCs w:val="24"/>
        </w:rPr>
        <w:t xml:space="preserve">Fill out the lab requisition form and leave it close to the DBS card, so it can accompany the card to the lab, once dry. Ensure the first two copies of the lab requisition accompany the DBS card to the lab. Retain the third copy </w:t>
      </w:r>
      <w:r w:rsidR="00265232">
        <w:rPr>
          <w:rFonts w:ascii="Times New Roman" w:hAnsi="Times New Roman" w:cs="Times New Roman"/>
          <w:sz w:val="24"/>
          <w:szCs w:val="24"/>
        </w:rPr>
        <w:t>for facility records</w:t>
      </w:r>
      <w:r w:rsidRPr="00C26C7A">
        <w:rPr>
          <w:rFonts w:ascii="Times New Roman" w:hAnsi="Times New Roman" w:cs="Times New Roman"/>
          <w:sz w:val="24"/>
          <w:szCs w:val="24"/>
        </w:rPr>
        <w:t>.</w:t>
      </w:r>
    </w:p>
    <w:p w14:paraId="674A3792" w14:textId="77777777" w:rsidR="00F95CA7" w:rsidRPr="00C26C7A" w:rsidRDefault="00F95CA7" w:rsidP="00C26C7A">
      <w:pPr>
        <w:keepLines/>
        <w:rPr>
          <w:rFonts w:ascii="Times New Roman" w:hAnsi="Times New Roman" w:cs="Times New Roman"/>
          <w:bCs/>
          <w:sz w:val="24"/>
          <w:szCs w:val="24"/>
          <w:lang w:val="en-GB"/>
        </w:rPr>
      </w:pPr>
    </w:p>
    <w:p w14:paraId="2542B97A" w14:textId="77777777" w:rsidR="00F95CA7" w:rsidRPr="00C26C7A" w:rsidRDefault="00F95CA7" w:rsidP="00C26C7A">
      <w:pPr>
        <w:keepLines/>
        <w:rPr>
          <w:rFonts w:ascii="Times New Roman" w:hAnsi="Times New Roman" w:cs="Times New Roman"/>
          <w:b/>
          <w:bCs/>
          <w:sz w:val="24"/>
          <w:szCs w:val="24"/>
          <w:lang w:val="en-GB"/>
        </w:rPr>
      </w:pPr>
      <w:r w:rsidRPr="00C26C7A">
        <w:rPr>
          <w:rFonts w:ascii="Times New Roman" w:hAnsi="Times New Roman" w:cs="Times New Roman"/>
          <w:b/>
          <w:bCs/>
          <w:sz w:val="24"/>
          <w:szCs w:val="24"/>
          <w:lang w:val="en-GB"/>
        </w:rPr>
        <w:t xml:space="preserve">4. </w:t>
      </w:r>
      <w:r w:rsidRPr="00C26C7A">
        <w:rPr>
          <w:rFonts w:ascii="Times New Roman" w:hAnsi="Times New Roman" w:cs="Times New Roman"/>
          <w:b/>
          <w:sz w:val="24"/>
          <w:szCs w:val="24"/>
        </w:rPr>
        <w:t>Packaging of DBS</w:t>
      </w:r>
    </w:p>
    <w:p w14:paraId="0BD24435" w14:textId="77777777" w:rsidR="00F95CA7" w:rsidRPr="00C26C7A" w:rsidRDefault="00F95CA7" w:rsidP="00C26C7A">
      <w:pPr>
        <w:pStyle w:val="NoSpacing"/>
        <w:spacing w:line="276" w:lineRule="auto"/>
        <w:rPr>
          <w:rFonts w:ascii="Times New Roman" w:hAnsi="Times New Roman"/>
          <w:sz w:val="24"/>
          <w:szCs w:val="24"/>
          <w:u w:val="single"/>
        </w:rPr>
      </w:pPr>
    </w:p>
    <w:p w14:paraId="1C8F524A" w14:textId="28809AF0"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sz w:val="24"/>
          <w:szCs w:val="24"/>
        </w:rPr>
        <w:t xml:space="preserve">Packaging of the DBS is very important. DBS cannot be kept and/or transported at ambient temperature for longer than 14 days. If VL testing cannot be performed </w:t>
      </w:r>
      <w:r w:rsidRPr="00C26C7A">
        <w:rPr>
          <w:rFonts w:ascii="Times New Roman" w:hAnsi="Times New Roman" w:cs="Times New Roman"/>
          <w:sz w:val="24"/>
          <w:szCs w:val="24"/>
          <w:u w:val="single"/>
        </w:rPr>
        <w:t>within 14 days</w:t>
      </w:r>
      <w:r w:rsidRPr="00C26C7A">
        <w:rPr>
          <w:rFonts w:ascii="Times New Roman" w:hAnsi="Times New Roman" w:cs="Times New Roman"/>
          <w:sz w:val="24"/>
          <w:szCs w:val="24"/>
        </w:rPr>
        <w:t xml:space="preserve"> from the date of collection, DBS should be transported to a central facility where there is a constant electricity supply and a -70°C freeze.</w:t>
      </w:r>
    </w:p>
    <w:p w14:paraId="41549ABA" w14:textId="68C4BBD5"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 xml:space="preserve">The manner in which </w:t>
      </w:r>
      <w:r w:rsidR="00AF0ABF">
        <w:rPr>
          <w:rFonts w:ascii="Times New Roman" w:hAnsi="Times New Roman"/>
          <w:sz w:val="24"/>
          <w:szCs w:val="24"/>
        </w:rPr>
        <w:t>the DBS</w:t>
      </w:r>
      <w:r w:rsidR="00AF0ABF" w:rsidRPr="00C26C7A">
        <w:rPr>
          <w:rFonts w:ascii="Times New Roman" w:hAnsi="Times New Roman"/>
          <w:sz w:val="24"/>
          <w:szCs w:val="24"/>
        </w:rPr>
        <w:t xml:space="preserve"> </w:t>
      </w:r>
      <w:r w:rsidRPr="00C26C7A">
        <w:rPr>
          <w:rFonts w:ascii="Times New Roman" w:hAnsi="Times New Roman"/>
          <w:sz w:val="24"/>
          <w:szCs w:val="24"/>
        </w:rPr>
        <w:t xml:space="preserve">are packaged may determine the quality of the results in the future. </w:t>
      </w:r>
    </w:p>
    <w:p w14:paraId="65C0B419" w14:textId="77777777" w:rsidR="00F95CA7" w:rsidRPr="00C26C7A" w:rsidRDefault="00F95CA7" w:rsidP="00C26C7A">
      <w:pPr>
        <w:pStyle w:val="NoSpacing"/>
        <w:spacing w:line="276" w:lineRule="auto"/>
        <w:rPr>
          <w:rFonts w:ascii="Times New Roman" w:hAnsi="Times New Roman"/>
          <w:sz w:val="24"/>
          <w:szCs w:val="24"/>
        </w:rPr>
      </w:pPr>
    </w:p>
    <w:p w14:paraId="2CCA1DD1" w14:textId="5E66C1A1"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Once the DBS card is </w:t>
      </w:r>
      <w:r w:rsidRPr="00C26C7A">
        <w:rPr>
          <w:rFonts w:ascii="Times New Roman" w:hAnsi="Times New Roman"/>
          <w:b/>
          <w:sz w:val="24"/>
          <w:szCs w:val="24"/>
          <w:u w:val="single"/>
        </w:rPr>
        <w:t>COMPLETELY DRY</w:t>
      </w:r>
      <w:r w:rsidRPr="00C26C7A">
        <w:rPr>
          <w:rFonts w:ascii="Times New Roman" w:hAnsi="Times New Roman"/>
          <w:sz w:val="24"/>
          <w:szCs w:val="24"/>
        </w:rPr>
        <w:t xml:space="preserve">, place the card in a gas-impermeable zip-locked plastic bag with 1 </w:t>
      </w:r>
      <w:r w:rsidR="00AF0ABF" w:rsidRPr="00C26C7A">
        <w:rPr>
          <w:rFonts w:ascii="Times New Roman" w:hAnsi="Times New Roman"/>
          <w:sz w:val="24"/>
          <w:szCs w:val="24"/>
        </w:rPr>
        <w:t>desiccant</w:t>
      </w:r>
      <w:r w:rsidRPr="00C26C7A">
        <w:rPr>
          <w:rFonts w:ascii="Times New Roman" w:hAnsi="Times New Roman"/>
          <w:sz w:val="24"/>
          <w:szCs w:val="24"/>
        </w:rPr>
        <w:t xml:space="preserve"> pack. </w:t>
      </w:r>
    </w:p>
    <w:p w14:paraId="60E6A2A1" w14:textId="77777777" w:rsidR="00F95CA7" w:rsidRPr="00C26C7A" w:rsidRDefault="00F95CA7" w:rsidP="00C26C7A">
      <w:pPr>
        <w:pStyle w:val="NoSpacing"/>
        <w:spacing w:line="276" w:lineRule="auto"/>
        <w:ind w:left="792"/>
        <w:rPr>
          <w:rFonts w:ascii="Times New Roman" w:hAnsi="Times New Roman"/>
          <w:sz w:val="24"/>
          <w:szCs w:val="24"/>
        </w:rPr>
      </w:pPr>
    </w:p>
    <w:p w14:paraId="0AF9F42D" w14:textId="271F22DE"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Humidity causes damage to the HIV virus particles and should be avoided through use of </w:t>
      </w:r>
      <w:r w:rsidR="00AF0ABF" w:rsidRPr="00C26C7A">
        <w:rPr>
          <w:rFonts w:ascii="Times New Roman" w:hAnsi="Times New Roman"/>
          <w:sz w:val="24"/>
          <w:szCs w:val="24"/>
        </w:rPr>
        <w:t>desiccant</w:t>
      </w:r>
      <w:r w:rsidRPr="00C26C7A">
        <w:rPr>
          <w:rFonts w:ascii="Times New Roman" w:hAnsi="Times New Roman"/>
          <w:sz w:val="24"/>
          <w:szCs w:val="24"/>
        </w:rPr>
        <w:t xml:space="preserve"> and humidity cards. </w:t>
      </w:r>
    </w:p>
    <w:p w14:paraId="3219153A" w14:textId="77777777" w:rsidR="00F95CA7" w:rsidRPr="00C26C7A" w:rsidRDefault="00F95CA7" w:rsidP="00C97FE5">
      <w:pPr>
        <w:pStyle w:val="ListParagraph"/>
        <w:rPr>
          <w:rFonts w:ascii="Times New Roman" w:hAnsi="Times New Roman" w:cs="Times New Roman"/>
          <w:sz w:val="24"/>
          <w:szCs w:val="24"/>
        </w:rPr>
      </w:pPr>
    </w:p>
    <w:p w14:paraId="0750125D" w14:textId="70896F45"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The </w:t>
      </w:r>
      <w:r w:rsidR="00FF7AA9">
        <w:rPr>
          <w:rFonts w:ascii="Times New Roman" w:hAnsi="Times New Roman"/>
          <w:sz w:val="24"/>
          <w:szCs w:val="24"/>
        </w:rPr>
        <w:t>patient</w:t>
      </w:r>
      <w:r w:rsidR="00FF7AA9" w:rsidRPr="00C26C7A">
        <w:rPr>
          <w:rFonts w:ascii="Times New Roman" w:hAnsi="Times New Roman"/>
          <w:sz w:val="24"/>
          <w:szCs w:val="24"/>
        </w:rPr>
        <w:t xml:space="preserve"> </w:t>
      </w:r>
      <w:r w:rsidRPr="00C26C7A">
        <w:rPr>
          <w:rFonts w:ascii="Times New Roman" w:hAnsi="Times New Roman"/>
          <w:sz w:val="24"/>
          <w:szCs w:val="24"/>
        </w:rPr>
        <w:t xml:space="preserve">information should be visible through the bag. Make sure the humidity card is placed in the rear of the card facing out so that we can read the card and so that it does not obscure the view of the participant information on the card. </w:t>
      </w:r>
    </w:p>
    <w:p w14:paraId="25DD276B" w14:textId="77777777" w:rsidR="00F95CA7" w:rsidRPr="00C26C7A" w:rsidRDefault="00F95CA7" w:rsidP="00C97FE5">
      <w:pPr>
        <w:pStyle w:val="ListParagraph"/>
        <w:rPr>
          <w:rFonts w:ascii="Times New Roman" w:hAnsi="Times New Roman" w:cs="Times New Roman"/>
          <w:sz w:val="24"/>
          <w:szCs w:val="24"/>
        </w:rPr>
      </w:pPr>
    </w:p>
    <w:p w14:paraId="303DFF1A" w14:textId="77777777"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lastRenderedPageBreak/>
        <w:t xml:space="preserve">We want to keep the DBS card sealed in its bag from now to when we are ready to test it. Gently apply pressure to the partially sealed bag to excel the air before sealing completely. </w:t>
      </w:r>
    </w:p>
    <w:p w14:paraId="55704A02" w14:textId="77777777" w:rsidR="00F95CA7" w:rsidRPr="00C26C7A" w:rsidRDefault="00F95CA7" w:rsidP="00C97FE5">
      <w:pPr>
        <w:pStyle w:val="ListParagraph"/>
        <w:rPr>
          <w:rFonts w:ascii="Times New Roman" w:hAnsi="Times New Roman" w:cs="Times New Roman"/>
          <w:sz w:val="24"/>
          <w:szCs w:val="24"/>
        </w:rPr>
      </w:pPr>
    </w:p>
    <w:p w14:paraId="4FD40618" w14:textId="637E94FD"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 xml:space="preserve">Bring the plastic bag containing the DBS along with the lab requisition form to the appropriate area in the clinic so that it can be transported to </w:t>
      </w:r>
      <w:r w:rsidR="00FF7AA9">
        <w:rPr>
          <w:rFonts w:ascii="Times New Roman" w:hAnsi="Times New Roman"/>
          <w:sz w:val="24"/>
          <w:szCs w:val="24"/>
        </w:rPr>
        <w:t>the reference</w:t>
      </w:r>
      <w:r w:rsidRPr="00C26C7A">
        <w:rPr>
          <w:rFonts w:ascii="Times New Roman" w:hAnsi="Times New Roman"/>
          <w:sz w:val="24"/>
          <w:szCs w:val="24"/>
        </w:rPr>
        <w:t xml:space="preserve"> laboratory. </w:t>
      </w:r>
      <w:r w:rsidRPr="00C26C7A">
        <w:rPr>
          <w:rFonts w:ascii="Times New Roman" w:hAnsi="Times New Roman"/>
          <w:b/>
          <w:sz w:val="24"/>
          <w:szCs w:val="24"/>
          <w:u w:val="single"/>
        </w:rPr>
        <w:t>DO NOT STAPLE THE REQUISITION FORM TO THE PLASTIC BAG</w:t>
      </w:r>
      <w:r w:rsidRPr="00C26C7A">
        <w:rPr>
          <w:rFonts w:ascii="Times New Roman" w:hAnsi="Times New Roman"/>
          <w:sz w:val="24"/>
          <w:szCs w:val="24"/>
        </w:rPr>
        <w:t xml:space="preserve"> as this will puncture the bag and allow air to enter.</w:t>
      </w:r>
    </w:p>
    <w:p w14:paraId="13FA989E" w14:textId="77777777" w:rsidR="00F95CA7" w:rsidRPr="00C26C7A" w:rsidRDefault="00F95CA7" w:rsidP="00C97FE5">
      <w:pPr>
        <w:rPr>
          <w:rFonts w:ascii="Times New Roman" w:hAnsi="Times New Roman" w:cs="Times New Roman"/>
          <w:sz w:val="24"/>
          <w:szCs w:val="24"/>
        </w:rPr>
      </w:pPr>
    </w:p>
    <w:p w14:paraId="0FBDAD55" w14:textId="1528E741" w:rsidR="00F95CA7" w:rsidRPr="00C26C7A" w:rsidRDefault="00F95CA7" w:rsidP="00C26C7A">
      <w:pPr>
        <w:pStyle w:val="NoSpacing"/>
        <w:numPr>
          <w:ilvl w:val="0"/>
          <w:numId w:val="76"/>
        </w:numPr>
        <w:spacing w:line="276" w:lineRule="auto"/>
        <w:rPr>
          <w:rFonts w:ascii="Times New Roman" w:hAnsi="Times New Roman"/>
          <w:sz w:val="24"/>
          <w:szCs w:val="24"/>
        </w:rPr>
      </w:pPr>
      <w:r w:rsidRPr="00C26C7A">
        <w:rPr>
          <w:rFonts w:ascii="Times New Roman" w:hAnsi="Times New Roman"/>
          <w:sz w:val="24"/>
          <w:szCs w:val="24"/>
        </w:rPr>
        <w:t>Insert DBS bag into envelope. Place lab requisitions and specimen delivery checklist into envelope. Seal envelope. Label envelope clearly (“</w:t>
      </w:r>
      <w:r w:rsidR="00FF7AA9">
        <w:rPr>
          <w:rFonts w:ascii="Times New Roman" w:hAnsi="Times New Roman"/>
          <w:sz w:val="24"/>
          <w:szCs w:val="24"/>
        </w:rPr>
        <w:t>ST</w:t>
      </w:r>
      <w:r w:rsidRPr="00C26C7A">
        <w:rPr>
          <w:rFonts w:ascii="Times New Roman" w:hAnsi="Times New Roman"/>
          <w:sz w:val="24"/>
          <w:szCs w:val="24"/>
        </w:rPr>
        <w:t>ART DBS specimens”). Send to testing lab.</w:t>
      </w:r>
    </w:p>
    <w:p w14:paraId="7AAF57BD" w14:textId="77777777" w:rsidR="00F95CA7" w:rsidRPr="00C26C7A" w:rsidRDefault="00F95CA7" w:rsidP="00C26C7A">
      <w:pPr>
        <w:pStyle w:val="NoSpacing"/>
        <w:spacing w:line="276" w:lineRule="auto"/>
        <w:rPr>
          <w:rFonts w:ascii="Times New Roman" w:hAnsi="Times New Roman"/>
          <w:sz w:val="24"/>
          <w:szCs w:val="24"/>
        </w:rPr>
      </w:pPr>
    </w:p>
    <w:p w14:paraId="33C5E0E7" w14:textId="77777777" w:rsidR="00F95CA7" w:rsidRPr="00C26C7A" w:rsidRDefault="00F95CA7" w:rsidP="00C26C7A">
      <w:pPr>
        <w:pStyle w:val="NoSpacing"/>
        <w:spacing w:line="276" w:lineRule="auto"/>
        <w:rPr>
          <w:rFonts w:ascii="Times New Roman" w:hAnsi="Times New Roman"/>
          <w:sz w:val="24"/>
          <w:szCs w:val="24"/>
        </w:rPr>
      </w:pPr>
      <w:r w:rsidRPr="00C26C7A">
        <w:rPr>
          <w:rFonts w:ascii="Times New Roman" w:hAnsi="Times New Roman"/>
          <w:sz w:val="24"/>
          <w:szCs w:val="24"/>
        </w:rPr>
        <w:t>_______________________________________________________________________</w:t>
      </w:r>
    </w:p>
    <w:p w14:paraId="4951BF7B" w14:textId="77777777" w:rsidR="00F95CA7" w:rsidRPr="00C26C7A" w:rsidRDefault="00F95CA7" w:rsidP="00C26C7A">
      <w:pPr>
        <w:pStyle w:val="NoSpacing"/>
        <w:spacing w:line="276" w:lineRule="auto"/>
        <w:rPr>
          <w:rFonts w:ascii="Times New Roman" w:hAnsi="Times New Roman"/>
          <w:b/>
          <w:sz w:val="24"/>
          <w:szCs w:val="24"/>
        </w:rPr>
      </w:pPr>
      <w:r w:rsidRPr="00C26C7A">
        <w:rPr>
          <w:rFonts w:ascii="Times New Roman" w:hAnsi="Times New Roman"/>
          <w:b/>
          <w:sz w:val="24"/>
          <w:szCs w:val="24"/>
        </w:rPr>
        <w:t>PROCEDURES FOR NEEDLE STICK INJURY</w:t>
      </w:r>
    </w:p>
    <w:p w14:paraId="602BA90C" w14:textId="77777777" w:rsidR="00F95CA7" w:rsidRPr="00C26C7A" w:rsidRDefault="00F95CA7" w:rsidP="00C26C7A">
      <w:pPr>
        <w:pStyle w:val="SOPHeading"/>
        <w:keepLines/>
        <w:spacing w:before="0" w:after="120" w:line="276" w:lineRule="auto"/>
        <w:rPr>
          <w:szCs w:val="24"/>
        </w:rPr>
      </w:pPr>
    </w:p>
    <w:p w14:paraId="060129A0" w14:textId="77777777" w:rsidR="00F95CA7" w:rsidRPr="00C26C7A" w:rsidRDefault="00F95CA7" w:rsidP="00C26C7A">
      <w:pPr>
        <w:pStyle w:val="SOPHeading"/>
        <w:keepLines/>
        <w:spacing w:before="0" w:after="120" w:line="276" w:lineRule="auto"/>
        <w:rPr>
          <w:szCs w:val="24"/>
        </w:rPr>
      </w:pPr>
      <w:r w:rsidRPr="00C26C7A">
        <w:rPr>
          <w:szCs w:val="24"/>
        </w:rPr>
        <w:t>Purpose</w:t>
      </w:r>
    </w:p>
    <w:p w14:paraId="75A680B1" w14:textId="77777777" w:rsidR="00F95CA7" w:rsidRPr="00C26C7A" w:rsidRDefault="00F95CA7" w:rsidP="00C26C7A">
      <w:pPr>
        <w:pStyle w:val="MediumGrid21"/>
        <w:tabs>
          <w:tab w:val="left" w:pos="1440"/>
        </w:tabs>
        <w:spacing w:after="120" w:line="276" w:lineRule="auto"/>
        <w:rPr>
          <w:szCs w:val="24"/>
        </w:rPr>
      </w:pPr>
      <w:r w:rsidRPr="00C26C7A">
        <w:rPr>
          <w:szCs w:val="24"/>
        </w:rPr>
        <w:t xml:space="preserve">The purpose of this section is to define procedures to follow when any Community ART staff member suffers a needle stick injury or blood contamination. </w:t>
      </w:r>
      <w:r w:rsidRPr="00C26C7A">
        <w:rPr>
          <w:szCs w:val="24"/>
          <w:shd w:val="clear" w:color="auto" w:fill="FFFFFF"/>
        </w:rPr>
        <w:t>This procedure applies to all staff involved in collection of blood specimens from Community ART participants.</w:t>
      </w:r>
    </w:p>
    <w:p w14:paraId="0FA3EE88" w14:textId="77777777" w:rsidR="00F95CA7" w:rsidRPr="00C26C7A" w:rsidRDefault="00F95CA7" w:rsidP="00C26C7A">
      <w:pPr>
        <w:pStyle w:val="SOPText"/>
        <w:keepLines/>
        <w:spacing w:before="0" w:line="276" w:lineRule="auto"/>
        <w:rPr>
          <w:szCs w:val="24"/>
          <w:shd w:val="clear" w:color="auto" w:fill="FFFFFF"/>
        </w:rPr>
      </w:pPr>
    </w:p>
    <w:p w14:paraId="1F027DFF" w14:textId="77777777" w:rsidR="00F95CA7" w:rsidRPr="00C26C7A" w:rsidRDefault="00F95CA7" w:rsidP="00C26C7A">
      <w:pPr>
        <w:pStyle w:val="SOPHeading"/>
        <w:keepLines/>
        <w:spacing w:before="0" w:after="120" w:line="276" w:lineRule="auto"/>
        <w:rPr>
          <w:szCs w:val="24"/>
        </w:rPr>
      </w:pPr>
      <w:r w:rsidRPr="00C26C7A">
        <w:rPr>
          <w:szCs w:val="24"/>
        </w:rPr>
        <w:t>Responsibilities</w:t>
      </w:r>
    </w:p>
    <w:p w14:paraId="3DA86805" w14:textId="5D3C7770" w:rsidR="00F95CA7" w:rsidRPr="00C26C7A" w:rsidRDefault="00F95CA7" w:rsidP="00C26C7A">
      <w:pPr>
        <w:pStyle w:val="SOPHeading"/>
        <w:keepLines/>
        <w:shd w:val="clear" w:color="auto" w:fill="FFFFFF"/>
        <w:spacing w:before="0" w:line="276" w:lineRule="auto"/>
        <w:rPr>
          <w:b w:val="0"/>
          <w:szCs w:val="24"/>
        </w:rPr>
      </w:pPr>
      <w:r w:rsidRPr="00C26C7A">
        <w:rPr>
          <w:b w:val="0"/>
          <w:szCs w:val="24"/>
        </w:rPr>
        <w:t xml:space="preserve">The </w:t>
      </w:r>
      <w:r w:rsidRPr="00C26C7A">
        <w:rPr>
          <w:b w:val="0"/>
          <w:szCs w:val="24"/>
          <w:u w:val="single"/>
        </w:rPr>
        <w:t>staff members delegated to collect DBS specimens for the study</w:t>
      </w:r>
      <w:r w:rsidRPr="00C26C7A">
        <w:rPr>
          <w:b w:val="0"/>
          <w:i/>
          <w:szCs w:val="24"/>
          <w:u w:val="single"/>
        </w:rPr>
        <w:t xml:space="preserve"> </w:t>
      </w:r>
      <w:r w:rsidRPr="00C26C7A">
        <w:rPr>
          <w:b w:val="0"/>
          <w:szCs w:val="24"/>
        </w:rPr>
        <w:t xml:space="preserve">are responsible for understanding and following this section of the SOP.  </w:t>
      </w:r>
    </w:p>
    <w:p w14:paraId="00AB4D21" w14:textId="77777777" w:rsidR="00F95CA7" w:rsidRPr="00C26C7A" w:rsidRDefault="00F95CA7" w:rsidP="00C26C7A">
      <w:pPr>
        <w:pStyle w:val="SOPHeading"/>
        <w:keepLines/>
        <w:shd w:val="clear" w:color="auto" w:fill="FFFFFF"/>
        <w:spacing w:before="0" w:line="276" w:lineRule="auto"/>
        <w:rPr>
          <w:b w:val="0"/>
          <w:szCs w:val="24"/>
        </w:rPr>
      </w:pPr>
    </w:p>
    <w:p w14:paraId="46BA9F23" w14:textId="31618FFA" w:rsidR="00F95CA7" w:rsidRPr="00C26C7A" w:rsidRDefault="00F95CA7" w:rsidP="00C26C7A">
      <w:pPr>
        <w:pStyle w:val="SOPHeading"/>
        <w:keepLines/>
        <w:shd w:val="clear" w:color="auto" w:fill="FFFFFF"/>
        <w:spacing w:before="0" w:line="276" w:lineRule="auto"/>
        <w:rPr>
          <w:b w:val="0"/>
          <w:szCs w:val="24"/>
        </w:rPr>
      </w:pPr>
      <w:r w:rsidRPr="00C26C7A">
        <w:rPr>
          <w:b w:val="0"/>
          <w:szCs w:val="24"/>
        </w:rPr>
        <w:t xml:space="preserve">The </w:t>
      </w:r>
      <w:r w:rsidR="00FF7AA9">
        <w:rPr>
          <w:b w:val="0"/>
          <w:szCs w:val="24"/>
          <w:u w:val="single"/>
        </w:rPr>
        <w:t>START staff supervisor</w:t>
      </w:r>
      <w:r w:rsidRPr="00C26C7A">
        <w:rPr>
          <w:b w:val="0"/>
          <w:szCs w:val="24"/>
        </w:rPr>
        <w:t xml:space="preserve"> is responsible for ensuring that </w:t>
      </w:r>
      <w:r w:rsidR="00FF7AA9">
        <w:rPr>
          <w:b w:val="0"/>
          <w:szCs w:val="24"/>
        </w:rPr>
        <w:t>START</w:t>
      </w:r>
      <w:r w:rsidR="00FF7AA9" w:rsidRPr="00C26C7A">
        <w:rPr>
          <w:b w:val="0"/>
          <w:szCs w:val="24"/>
        </w:rPr>
        <w:t xml:space="preserve"> </w:t>
      </w:r>
      <w:r w:rsidRPr="00C26C7A">
        <w:rPr>
          <w:b w:val="0"/>
          <w:szCs w:val="24"/>
        </w:rPr>
        <w:t xml:space="preserve">staff knows what action to take when one has a needle stick injury or is exposed to contaminated body fluids when handling and discarding used lancets, broken specimen containers or hazardous waste. In the event of a needle stick injury, the </w:t>
      </w:r>
      <w:r w:rsidR="00FF7AA9">
        <w:rPr>
          <w:b w:val="0"/>
          <w:szCs w:val="24"/>
        </w:rPr>
        <w:t>supervisor</w:t>
      </w:r>
      <w:r w:rsidRPr="00C26C7A">
        <w:rPr>
          <w:b w:val="0"/>
          <w:szCs w:val="24"/>
        </w:rPr>
        <w:t xml:space="preserve"> is responsible for ensuring that the employee receives all necessary medical attention.</w:t>
      </w:r>
    </w:p>
    <w:p w14:paraId="0077EBBE" w14:textId="77777777" w:rsidR="00F95CA7" w:rsidRPr="00C26C7A" w:rsidRDefault="00F95CA7" w:rsidP="00C26C7A">
      <w:pPr>
        <w:pStyle w:val="SOPHeading"/>
        <w:keepLines/>
        <w:shd w:val="clear" w:color="auto" w:fill="FFFFFF"/>
        <w:spacing w:before="0" w:line="276" w:lineRule="auto"/>
        <w:rPr>
          <w:b w:val="0"/>
          <w:szCs w:val="24"/>
        </w:rPr>
      </w:pPr>
    </w:p>
    <w:p w14:paraId="45B598DD" w14:textId="77777777" w:rsidR="00F95CA7" w:rsidRPr="00C26C7A" w:rsidRDefault="00F95CA7" w:rsidP="00C26C7A">
      <w:pPr>
        <w:pStyle w:val="SOPHeading0"/>
        <w:spacing w:before="0" w:after="120" w:line="276" w:lineRule="auto"/>
        <w:rPr>
          <w:rFonts w:ascii="Times New Roman" w:hAnsi="Times New Roman"/>
          <w:szCs w:val="24"/>
        </w:rPr>
      </w:pPr>
      <w:r w:rsidRPr="00C26C7A">
        <w:rPr>
          <w:rFonts w:ascii="Times New Roman" w:hAnsi="Times New Roman"/>
          <w:szCs w:val="24"/>
        </w:rPr>
        <w:t>Appendices</w:t>
      </w:r>
    </w:p>
    <w:p w14:paraId="62B6433B" w14:textId="4259215B" w:rsidR="00F95CA7" w:rsidRPr="00C26C7A" w:rsidRDefault="00F95CA7" w:rsidP="00C26C7A">
      <w:pPr>
        <w:pStyle w:val="SOPHeading0"/>
        <w:spacing w:after="120" w:line="276" w:lineRule="auto"/>
        <w:ind w:left="720"/>
        <w:rPr>
          <w:rFonts w:ascii="Times New Roman" w:hAnsi="Times New Roman"/>
          <w:b w:val="0"/>
          <w:szCs w:val="24"/>
        </w:rPr>
      </w:pPr>
      <w:r w:rsidRPr="00C26C7A">
        <w:rPr>
          <w:rFonts w:ascii="Times New Roman" w:hAnsi="Times New Roman"/>
          <w:b w:val="0"/>
          <w:szCs w:val="24"/>
        </w:rPr>
        <w:t>Standard Operating Procedure: Management of Occupational Exposures to potentially Infectious Substances</w:t>
      </w:r>
    </w:p>
    <w:p w14:paraId="053E0C53" w14:textId="77777777" w:rsidR="00F95CA7" w:rsidRPr="00C26C7A" w:rsidRDefault="00F95CA7" w:rsidP="00C26C7A">
      <w:pPr>
        <w:pStyle w:val="BodyText"/>
        <w:spacing w:line="276" w:lineRule="auto"/>
        <w:rPr>
          <w:szCs w:val="24"/>
        </w:rPr>
      </w:pPr>
    </w:p>
    <w:p w14:paraId="386B701E" w14:textId="77777777" w:rsidR="00F95CA7" w:rsidRPr="00C26C7A" w:rsidRDefault="00F95CA7" w:rsidP="00C26C7A">
      <w:pPr>
        <w:spacing w:after="120"/>
        <w:rPr>
          <w:rFonts w:ascii="Times New Roman" w:hAnsi="Times New Roman" w:cs="Times New Roman"/>
          <w:b/>
          <w:sz w:val="24"/>
          <w:szCs w:val="24"/>
        </w:rPr>
      </w:pPr>
      <w:r w:rsidRPr="00C26C7A">
        <w:rPr>
          <w:rFonts w:ascii="Times New Roman" w:hAnsi="Times New Roman" w:cs="Times New Roman"/>
          <w:b/>
          <w:sz w:val="24"/>
          <w:szCs w:val="24"/>
        </w:rPr>
        <w:t>Procedures</w:t>
      </w:r>
    </w:p>
    <w:p w14:paraId="0CB90FEF" w14:textId="77777777" w:rsidR="00F95CA7" w:rsidRPr="00C26C7A" w:rsidRDefault="00F95CA7" w:rsidP="00C26C7A">
      <w:pPr>
        <w:spacing w:after="120"/>
        <w:rPr>
          <w:rFonts w:ascii="Times New Roman" w:hAnsi="Times New Roman" w:cs="Times New Roman"/>
          <w:sz w:val="24"/>
          <w:szCs w:val="24"/>
        </w:rPr>
      </w:pPr>
      <w:r w:rsidRPr="00C26C7A">
        <w:rPr>
          <w:rFonts w:ascii="Times New Roman" w:hAnsi="Times New Roman" w:cs="Times New Roman"/>
          <w:sz w:val="24"/>
          <w:szCs w:val="24"/>
        </w:rPr>
        <w:lastRenderedPageBreak/>
        <w:t xml:space="preserve">Study staff are to follow the laid down steps in case of needle stick injury and skin exposure while working with a patient with known HIV infection. </w:t>
      </w:r>
    </w:p>
    <w:p w14:paraId="32A4FFEB" w14:textId="670A438A"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 xml:space="preserve">Immediately wash the site with soap and running water. Antiseptics such as alcohol or </w:t>
      </w:r>
      <w:r w:rsidR="008C7AD0" w:rsidRPr="00C26C7A">
        <w:rPr>
          <w:rFonts w:ascii="Times New Roman" w:hAnsi="Times New Roman" w:cs="Times New Roman"/>
          <w:sz w:val="24"/>
          <w:szCs w:val="24"/>
        </w:rPr>
        <w:t>chlorohexidine</w:t>
      </w:r>
      <w:r w:rsidRPr="00C26C7A">
        <w:rPr>
          <w:rFonts w:ascii="Times New Roman" w:hAnsi="Times New Roman" w:cs="Times New Roman"/>
          <w:sz w:val="24"/>
          <w:szCs w:val="24"/>
        </w:rPr>
        <w:t xml:space="preserve"> can be used on small wounds and puncture sites – these agents have some virucidal activity. DO NOT USE BLEACH or other caustic agents to clean the exposure site or squeeze the wound.</w:t>
      </w:r>
    </w:p>
    <w:p w14:paraId="7EFAA7C5" w14:textId="77777777" w:rsidR="00F95CA7" w:rsidRPr="00C26C7A" w:rsidRDefault="00F95CA7" w:rsidP="00C26C7A">
      <w:pPr>
        <w:tabs>
          <w:tab w:val="left" w:pos="720"/>
        </w:tabs>
        <w:spacing w:after="120"/>
        <w:ind w:left="720" w:hanging="720"/>
        <w:rPr>
          <w:rFonts w:ascii="Times New Roman" w:hAnsi="Times New Roman" w:cs="Times New Roman"/>
          <w:sz w:val="24"/>
          <w:szCs w:val="24"/>
        </w:rPr>
      </w:pPr>
    </w:p>
    <w:p w14:paraId="710322C1" w14:textId="77777777" w:rsidR="00F95CA7" w:rsidRPr="00C26C7A" w:rsidRDefault="00F95CA7" w:rsidP="00C26C7A">
      <w:pPr>
        <w:pStyle w:val="ListParagraph"/>
        <w:numPr>
          <w:ilvl w:val="0"/>
          <w:numId w:val="78"/>
        </w:numPr>
        <w:tabs>
          <w:tab w:val="left" w:pos="720"/>
        </w:tabs>
        <w:spacing w:after="120"/>
        <w:rPr>
          <w:rFonts w:ascii="Times New Roman" w:hAnsi="Times New Roman" w:cs="Times New Roman"/>
          <w:sz w:val="24"/>
          <w:szCs w:val="24"/>
        </w:rPr>
      </w:pPr>
      <w:r w:rsidRPr="00C26C7A">
        <w:rPr>
          <w:rFonts w:ascii="Times New Roman" w:hAnsi="Times New Roman" w:cs="Times New Roman"/>
          <w:sz w:val="24"/>
          <w:szCs w:val="24"/>
        </w:rPr>
        <w:t>In case of mucosal exposure, the exposed surface should be flushed with numerous amount of saline or water.</w:t>
      </w:r>
    </w:p>
    <w:p w14:paraId="20593F6D" w14:textId="77777777" w:rsidR="00F95CA7" w:rsidRPr="00C26C7A" w:rsidRDefault="00F95CA7" w:rsidP="00C26C7A">
      <w:pPr>
        <w:pStyle w:val="ListParagraph"/>
        <w:spacing w:after="120"/>
        <w:ind w:left="792"/>
        <w:rPr>
          <w:rFonts w:ascii="Times New Roman" w:hAnsi="Times New Roman" w:cs="Times New Roman"/>
          <w:sz w:val="24"/>
          <w:szCs w:val="24"/>
        </w:rPr>
      </w:pPr>
    </w:p>
    <w:p w14:paraId="1AE2EF13" w14:textId="77777777"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In case of exposure to the eye, immediately flush with copious amounts of clean water</w:t>
      </w:r>
    </w:p>
    <w:p w14:paraId="0EFA6168" w14:textId="77777777" w:rsidR="00F95CA7" w:rsidRPr="00C26C7A" w:rsidRDefault="00F95CA7" w:rsidP="00C26C7A">
      <w:pPr>
        <w:pStyle w:val="ListParagraph"/>
        <w:spacing w:after="120"/>
        <w:ind w:left="792"/>
        <w:rPr>
          <w:rFonts w:ascii="Times New Roman" w:hAnsi="Times New Roman" w:cs="Times New Roman"/>
          <w:sz w:val="24"/>
          <w:szCs w:val="24"/>
        </w:rPr>
      </w:pPr>
    </w:p>
    <w:p w14:paraId="36777A6B" w14:textId="4D405481" w:rsidR="00F95CA7" w:rsidRPr="00C26C7A" w:rsidRDefault="00F95CA7" w:rsidP="00C26C7A">
      <w:pPr>
        <w:pStyle w:val="ListParagraph"/>
        <w:numPr>
          <w:ilvl w:val="0"/>
          <w:numId w:val="78"/>
        </w:numPr>
        <w:spacing w:after="120"/>
        <w:rPr>
          <w:rFonts w:ascii="Times New Roman" w:hAnsi="Times New Roman" w:cs="Times New Roman"/>
          <w:sz w:val="24"/>
          <w:szCs w:val="24"/>
        </w:rPr>
      </w:pPr>
      <w:r w:rsidRPr="00C26C7A">
        <w:rPr>
          <w:rFonts w:ascii="Times New Roman" w:hAnsi="Times New Roman" w:cs="Times New Roman"/>
          <w:sz w:val="24"/>
          <w:szCs w:val="24"/>
        </w:rPr>
        <w:t xml:space="preserve">Contact on site or nearby In-Charge/Supervisor. If </w:t>
      </w:r>
      <w:r w:rsidR="00AF0ABF">
        <w:rPr>
          <w:rFonts w:ascii="Times New Roman" w:hAnsi="Times New Roman" w:cs="Times New Roman"/>
          <w:sz w:val="24"/>
          <w:szCs w:val="24"/>
        </w:rPr>
        <w:t>the In-Charge/Supervisor</w:t>
      </w:r>
      <w:r w:rsidR="00AF0ABF" w:rsidRPr="00C26C7A">
        <w:rPr>
          <w:rFonts w:ascii="Times New Roman" w:hAnsi="Times New Roman" w:cs="Times New Roman"/>
          <w:sz w:val="24"/>
          <w:szCs w:val="24"/>
        </w:rPr>
        <w:t xml:space="preserve"> </w:t>
      </w:r>
      <w:r w:rsidRPr="00C26C7A">
        <w:rPr>
          <w:rFonts w:ascii="Times New Roman" w:hAnsi="Times New Roman" w:cs="Times New Roman"/>
          <w:sz w:val="24"/>
          <w:szCs w:val="24"/>
        </w:rPr>
        <w:t xml:space="preserve">is </w:t>
      </w:r>
      <w:r w:rsidR="00AF0ABF">
        <w:rPr>
          <w:rFonts w:ascii="Times New Roman" w:hAnsi="Times New Roman" w:cs="Times New Roman"/>
          <w:sz w:val="24"/>
          <w:szCs w:val="24"/>
        </w:rPr>
        <w:t xml:space="preserve">not </w:t>
      </w:r>
      <w:r w:rsidRPr="00C26C7A">
        <w:rPr>
          <w:rFonts w:ascii="Times New Roman" w:hAnsi="Times New Roman" w:cs="Times New Roman"/>
          <w:sz w:val="24"/>
          <w:szCs w:val="24"/>
        </w:rPr>
        <w:t xml:space="preserve">immediately reachable, attempts should be made to reach a </w:t>
      </w:r>
      <w:r w:rsidR="00FF7AA9">
        <w:rPr>
          <w:rFonts w:ascii="Times New Roman" w:hAnsi="Times New Roman" w:cs="Times New Roman"/>
          <w:sz w:val="24"/>
          <w:szCs w:val="24"/>
        </w:rPr>
        <w:t>head n</w:t>
      </w:r>
      <w:r w:rsidRPr="00C26C7A">
        <w:rPr>
          <w:rFonts w:ascii="Times New Roman" w:hAnsi="Times New Roman" w:cs="Times New Roman"/>
          <w:sz w:val="24"/>
          <w:szCs w:val="24"/>
        </w:rPr>
        <w:t>urse based at the district.</w:t>
      </w:r>
    </w:p>
    <w:p w14:paraId="20A03816" w14:textId="77777777" w:rsidR="00F95CA7" w:rsidRPr="00C26C7A" w:rsidRDefault="00F95CA7" w:rsidP="00C26C7A">
      <w:pPr>
        <w:pStyle w:val="ListParagraph"/>
        <w:tabs>
          <w:tab w:val="left" w:pos="720"/>
        </w:tabs>
        <w:spacing w:after="120"/>
        <w:ind w:left="792"/>
        <w:rPr>
          <w:rFonts w:ascii="Times New Roman" w:hAnsi="Times New Roman" w:cs="Times New Roman"/>
          <w:sz w:val="24"/>
          <w:szCs w:val="24"/>
        </w:rPr>
      </w:pPr>
    </w:p>
    <w:p w14:paraId="3D9455F8" w14:textId="77777777" w:rsidR="00F95CA7" w:rsidRPr="00C26C7A" w:rsidRDefault="00F95CA7" w:rsidP="00C26C7A">
      <w:pPr>
        <w:pStyle w:val="ListParagraph"/>
        <w:numPr>
          <w:ilvl w:val="0"/>
          <w:numId w:val="78"/>
        </w:numPr>
        <w:tabs>
          <w:tab w:val="left" w:pos="720"/>
        </w:tabs>
        <w:spacing w:after="120"/>
        <w:rPr>
          <w:rFonts w:ascii="Times New Roman" w:hAnsi="Times New Roman" w:cs="Times New Roman"/>
          <w:sz w:val="24"/>
          <w:szCs w:val="24"/>
        </w:rPr>
      </w:pPr>
      <w:r w:rsidRPr="00C26C7A">
        <w:rPr>
          <w:rFonts w:ascii="Times New Roman" w:hAnsi="Times New Roman" w:cs="Times New Roman"/>
          <w:sz w:val="24"/>
          <w:szCs w:val="24"/>
        </w:rPr>
        <w:t>The individual with potential HIV exposure should present her/himself nearby health facility for immediate HIV counseling and testing. These results should be made available to health providers during discussions about post-exposure prophylaxis (see below). Should the HIV result be negative, the staff member should follow-up with a repeat test after 3 months.</w:t>
      </w:r>
    </w:p>
    <w:p w14:paraId="7EB2EAD9" w14:textId="77777777" w:rsidR="00F95CA7" w:rsidRPr="00C26C7A" w:rsidRDefault="00F95CA7" w:rsidP="00C26C7A">
      <w:pPr>
        <w:pStyle w:val="ListParagraph"/>
        <w:spacing w:after="120"/>
        <w:ind w:left="792"/>
        <w:rPr>
          <w:rFonts w:ascii="Times New Roman" w:hAnsi="Times New Roman" w:cs="Times New Roman"/>
          <w:sz w:val="24"/>
          <w:szCs w:val="24"/>
        </w:rPr>
      </w:pPr>
    </w:p>
    <w:p w14:paraId="01C63EDD" w14:textId="00F734DD" w:rsidR="00F95CA7" w:rsidRPr="00C26C7A" w:rsidRDefault="00F95CA7" w:rsidP="00C97FE5">
      <w:pPr>
        <w:rPr>
          <w:rFonts w:ascii="Times New Roman" w:hAnsi="Times New Roman" w:cs="Times New Roman"/>
          <w:b/>
          <w:sz w:val="24"/>
          <w:szCs w:val="24"/>
        </w:rPr>
      </w:pPr>
      <w:r w:rsidRPr="00FF7AA9">
        <w:rPr>
          <w:rFonts w:ascii="Times New Roman" w:hAnsi="Times New Roman" w:cs="Times New Roman"/>
          <w:sz w:val="24"/>
          <w:szCs w:val="24"/>
        </w:rPr>
        <w:t xml:space="preserve">The individual with potential HIV exposure will be referred to a member of the medical team, who will provide management for post-exposure prophylaxis (see Appendix). </w:t>
      </w:r>
      <w:r w:rsidRPr="00C26C7A">
        <w:rPr>
          <w:rFonts w:ascii="Times New Roman" w:hAnsi="Times New Roman" w:cs="Times New Roman"/>
          <w:b/>
          <w:sz w:val="24"/>
          <w:szCs w:val="24"/>
        </w:rPr>
        <w:br w:type="page"/>
      </w:r>
    </w:p>
    <w:p w14:paraId="2D666028" w14:textId="1F98E5F7" w:rsidR="00F95CA7" w:rsidRPr="00C26C7A" w:rsidRDefault="00F95CA7" w:rsidP="00C97FE5">
      <w:pPr>
        <w:rPr>
          <w:rFonts w:ascii="Times New Roman" w:hAnsi="Times New Roman" w:cs="Times New Roman"/>
          <w:b/>
          <w:sz w:val="24"/>
          <w:szCs w:val="24"/>
        </w:rPr>
      </w:pPr>
      <w:r w:rsidRPr="00C26C7A">
        <w:rPr>
          <w:rFonts w:ascii="Times New Roman" w:hAnsi="Times New Roman" w:cs="Times New Roman"/>
          <w:b/>
          <w:sz w:val="24"/>
          <w:szCs w:val="24"/>
        </w:rPr>
        <w:lastRenderedPageBreak/>
        <w:t>1</w:t>
      </w:r>
      <w:r w:rsidR="00CF553C" w:rsidRPr="00C26C7A">
        <w:rPr>
          <w:rFonts w:ascii="Times New Roman" w:hAnsi="Times New Roman" w:cs="Times New Roman"/>
          <w:b/>
          <w:sz w:val="24"/>
          <w:szCs w:val="24"/>
        </w:rPr>
        <w:t>5</w:t>
      </w:r>
      <w:r w:rsidRPr="00C26C7A">
        <w:rPr>
          <w:rFonts w:ascii="Times New Roman" w:hAnsi="Times New Roman" w:cs="Times New Roman"/>
          <w:b/>
          <w:sz w:val="24"/>
          <w:szCs w:val="24"/>
        </w:rPr>
        <w:t>.0 Dried Blood Spot (DBS) Viral Load Log Book</w:t>
      </w:r>
    </w:p>
    <w:p w14:paraId="4B839707" w14:textId="77777777" w:rsidR="00F95CA7" w:rsidRPr="00C26C7A" w:rsidRDefault="00F95CA7" w:rsidP="00C26C7A">
      <w:pPr>
        <w:rPr>
          <w:rFonts w:ascii="Times New Roman" w:hAnsi="Times New Roman" w:cs="Times New Roman"/>
          <w:b/>
          <w:sz w:val="24"/>
          <w:szCs w:val="24"/>
        </w:rPr>
      </w:pPr>
      <w:r w:rsidRPr="00C26C7A">
        <w:rPr>
          <w:rFonts w:ascii="Times New Roman" w:hAnsi="Times New Roman" w:cs="Times New Roman"/>
          <w:b/>
          <w:sz w:val="24"/>
          <w:szCs w:val="24"/>
        </w:rPr>
        <w:t>Dried Blood Spot (DBS) Viral Load Log Book</w:t>
      </w:r>
    </w:p>
    <w:p w14:paraId="1245D6BD" w14:textId="77777777" w:rsidR="00F95CA7" w:rsidRPr="00C26C7A" w:rsidRDefault="00F95CA7" w:rsidP="00C26C7A">
      <w:pPr>
        <w:rPr>
          <w:rFonts w:ascii="Times New Roman" w:hAnsi="Times New Roman" w:cs="Times New Roman"/>
          <w:sz w:val="24"/>
          <w:szCs w:val="24"/>
        </w:rPr>
      </w:pPr>
    </w:p>
    <w:p w14:paraId="1C4BD96B" w14:textId="77777777" w:rsidR="00F95CA7" w:rsidRPr="00C26C7A" w:rsidRDefault="00F95CA7" w:rsidP="00C97FE5">
      <w:pPr>
        <w:rPr>
          <w:rFonts w:ascii="Times New Roman" w:hAnsi="Times New Roman" w:cs="Times New Roman"/>
          <w:sz w:val="24"/>
          <w:szCs w:val="24"/>
        </w:rPr>
      </w:pPr>
      <w:r w:rsidRPr="00C26C7A">
        <w:rPr>
          <w:rFonts w:ascii="Times New Roman" w:hAnsi="Times New Roman" w:cs="Times New Roman"/>
          <w:b/>
          <w:sz w:val="24"/>
          <w:szCs w:val="24"/>
        </w:rPr>
        <w:t>Clinic Name:</w:t>
      </w:r>
      <w:r w:rsidRPr="00C26C7A">
        <w:rPr>
          <w:rFonts w:ascii="Times New Roman" w:hAnsi="Times New Roman" w:cs="Times New Roman"/>
          <w:sz w:val="24"/>
          <w:szCs w:val="24"/>
        </w:rPr>
        <w:t xml:space="preserve"> _______________________________________________________</w:t>
      </w:r>
    </w:p>
    <w:p w14:paraId="24E09FA9" w14:textId="77777777" w:rsidR="00F95CA7" w:rsidRPr="00C26C7A" w:rsidRDefault="00F95CA7" w:rsidP="00C26C7A">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656"/>
        <w:gridCol w:w="1877"/>
        <w:gridCol w:w="1877"/>
        <w:gridCol w:w="1964"/>
        <w:gridCol w:w="1976"/>
      </w:tblGrid>
      <w:tr w:rsidR="00F95CA7" w:rsidRPr="00C26C7A" w14:paraId="1CC25944" w14:textId="77777777" w:rsidTr="00F95CA7">
        <w:tc>
          <w:tcPr>
            <w:tcW w:w="856" w:type="pct"/>
          </w:tcPr>
          <w:p w14:paraId="5859DC4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Date of Specimen Collection</w:t>
            </w:r>
          </w:p>
          <w:p w14:paraId="0A6561DF"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(DD/MM/YY)</w:t>
            </w:r>
          </w:p>
        </w:tc>
        <w:tc>
          <w:tcPr>
            <w:tcW w:w="1011" w:type="pct"/>
          </w:tcPr>
          <w:p w14:paraId="6E687110"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Time of Specimen Collection</w:t>
            </w:r>
          </w:p>
          <w:p w14:paraId="37C676D6"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(HH:MM)</w:t>
            </w:r>
          </w:p>
        </w:tc>
        <w:tc>
          <w:tcPr>
            <w:tcW w:w="1011" w:type="pct"/>
          </w:tcPr>
          <w:p w14:paraId="53C9CBAE"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ART ID</w:t>
            </w:r>
          </w:p>
        </w:tc>
        <w:tc>
          <w:tcPr>
            <w:tcW w:w="1058" w:type="pct"/>
          </w:tcPr>
          <w:p w14:paraId="7F97A72D"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First Name</w:t>
            </w:r>
          </w:p>
        </w:tc>
        <w:tc>
          <w:tcPr>
            <w:tcW w:w="1064" w:type="pct"/>
          </w:tcPr>
          <w:p w14:paraId="77F568CC" w14:textId="77777777" w:rsidR="00F95CA7" w:rsidRPr="00C26C7A" w:rsidRDefault="00F95CA7" w:rsidP="00C26C7A">
            <w:pPr>
              <w:spacing w:line="276" w:lineRule="auto"/>
              <w:rPr>
                <w:rFonts w:ascii="Times New Roman" w:hAnsi="Times New Roman" w:cs="Times New Roman"/>
                <w:b/>
              </w:rPr>
            </w:pPr>
            <w:r w:rsidRPr="00C26C7A">
              <w:rPr>
                <w:rFonts w:ascii="Times New Roman" w:hAnsi="Times New Roman" w:cs="Times New Roman"/>
                <w:b/>
              </w:rPr>
              <w:t>Patient Surname</w:t>
            </w:r>
          </w:p>
        </w:tc>
      </w:tr>
      <w:tr w:rsidR="00F95CA7" w:rsidRPr="00C26C7A" w14:paraId="1D029ACE" w14:textId="77777777" w:rsidTr="00F95CA7">
        <w:trPr>
          <w:trHeight w:val="432"/>
        </w:trPr>
        <w:tc>
          <w:tcPr>
            <w:tcW w:w="856" w:type="pct"/>
          </w:tcPr>
          <w:p w14:paraId="66E7429E" w14:textId="77777777" w:rsidR="00F95CA7" w:rsidRPr="00C26C7A" w:rsidRDefault="00F95CA7" w:rsidP="00C26C7A">
            <w:pPr>
              <w:spacing w:line="276" w:lineRule="auto"/>
              <w:rPr>
                <w:rFonts w:ascii="Times New Roman" w:hAnsi="Times New Roman" w:cs="Times New Roman"/>
              </w:rPr>
            </w:pPr>
          </w:p>
        </w:tc>
        <w:tc>
          <w:tcPr>
            <w:tcW w:w="1011" w:type="pct"/>
          </w:tcPr>
          <w:p w14:paraId="50F39B16" w14:textId="77777777" w:rsidR="00F95CA7" w:rsidRPr="00C26C7A" w:rsidRDefault="00F95CA7" w:rsidP="00C26C7A">
            <w:pPr>
              <w:spacing w:line="276" w:lineRule="auto"/>
              <w:rPr>
                <w:rFonts w:ascii="Times New Roman" w:hAnsi="Times New Roman" w:cs="Times New Roman"/>
              </w:rPr>
            </w:pPr>
          </w:p>
        </w:tc>
        <w:tc>
          <w:tcPr>
            <w:tcW w:w="1011" w:type="pct"/>
          </w:tcPr>
          <w:p w14:paraId="2C918637" w14:textId="77777777" w:rsidR="00F95CA7" w:rsidRPr="00C26C7A" w:rsidRDefault="00F95CA7" w:rsidP="00C26C7A">
            <w:pPr>
              <w:spacing w:line="276" w:lineRule="auto"/>
              <w:rPr>
                <w:rFonts w:ascii="Times New Roman" w:hAnsi="Times New Roman" w:cs="Times New Roman"/>
              </w:rPr>
            </w:pPr>
          </w:p>
        </w:tc>
        <w:tc>
          <w:tcPr>
            <w:tcW w:w="1058" w:type="pct"/>
          </w:tcPr>
          <w:p w14:paraId="65D6C30C" w14:textId="77777777" w:rsidR="00F95CA7" w:rsidRPr="00C26C7A" w:rsidRDefault="00F95CA7" w:rsidP="00C26C7A">
            <w:pPr>
              <w:spacing w:line="276" w:lineRule="auto"/>
              <w:rPr>
                <w:rFonts w:ascii="Times New Roman" w:hAnsi="Times New Roman" w:cs="Times New Roman"/>
              </w:rPr>
            </w:pPr>
          </w:p>
        </w:tc>
        <w:tc>
          <w:tcPr>
            <w:tcW w:w="1064" w:type="pct"/>
          </w:tcPr>
          <w:p w14:paraId="7B057FBE" w14:textId="77777777" w:rsidR="00F95CA7" w:rsidRPr="00C26C7A" w:rsidRDefault="00F95CA7" w:rsidP="00C26C7A">
            <w:pPr>
              <w:spacing w:line="276" w:lineRule="auto"/>
              <w:rPr>
                <w:rFonts w:ascii="Times New Roman" w:hAnsi="Times New Roman" w:cs="Times New Roman"/>
              </w:rPr>
            </w:pPr>
          </w:p>
        </w:tc>
      </w:tr>
      <w:tr w:rsidR="00F95CA7" w:rsidRPr="00C26C7A" w14:paraId="5F9B270C" w14:textId="77777777" w:rsidTr="00F95CA7">
        <w:trPr>
          <w:trHeight w:val="432"/>
        </w:trPr>
        <w:tc>
          <w:tcPr>
            <w:tcW w:w="856" w:type="pct"/>
          </w:tcPr>
          <w:p w14:paraId="07F99134" w14:textId="77777777" w:rsidR="00F95CA7" w:rsidRPr="00C26C7A" w:rsidRDefault="00F95CA7" w:rsidP="00C26C7A">
            <w:pPr>
              <w:spacing w:line="276" w:lineRule="auto"/>
              <w:rPr>
                <w:rFonts w:ascii="Times New Roman" w:hAnsi="Times New Roman" w:cs="Times New Roman"/>
              </w:rPr>
            </w:pPr>
          </w:p>
        </w:tc>
        <w:tc>
          <w:tcPr>
            <w:tcW w:w="1011" w:type="pct"/>
          </w:tcPr>
          <w:p w14:paraId="0C442C7E" w14:textId="77777777" w:rsidR="00F95CA7" w:rsidRPr="00C26C7A" w:rsidRDefault="00F95CA7" w:rsidP="00C26C7A">
            <w:pPr>
              <w:spacing w:line="276" w:lineRule="auto"/>
              <w:rPr>
                <w:rFonts w:ascii="Times New Roman" w:hAnsi="Times New Roman" w:cs="Times New Roman"/>
              </w:rPr>
            </w:pPr>
          </w:p>
        </w:tc>
        <w:tc>
          <w:tcPr>
            <w:tcW w:w="1011" w:type="pct"/>
          </w:tcPr>
          <w:p w14:paraId="2E6BA4E2" w14:textId="77777777" w:rsidR="00F95CA7" w:rsidRPr="00C26C7A" w:rsidRDefault="00F95CA7" w:rsidP="00C26C7A">
            <w:pPr>
              <w:spacing w:line="276" w:lineRule="auto"/>
              <w:rPr>
                <w:rFonts w:ascii="Times New Roman" w:hAnsi="Times New Roman" w:cs="Times New Roman"/>
              </w:rPr>
            </w:pPr>
          </w:p>
        </w:tc>
        <w:tc>
          <w:tcPr>
            <w:tcW w:w="1058" w:type="pct"/>
          </w:tcPr>
          <w:p w14:paraId="72A13409" w14:textId="77777777" w:rsidR="00F95CA7" w:rsidRPr="00C26C7A" w:rsidRDefault="00F95CA7" w:rsidP="00C26C7A">
            <w:pPr>
              <w:spacing w:line="276" w:lineRule="auto"/>
              <w:rPr>
                <w:rFonts w:ascii="Times New Roman" w:hAnsi="Times New Roman" w:cs="Times New Roman"/>
              </w:rPr>
            </w:pPr>
          </w:p>
        </w:tc>
        <w:tc>
          <w:tcPr>
            <w:tcW w:w="1064" w:type="pct"/>
          </w:tcPr>
          <w:p w14:paraId="2D56377B" w14:textId="77777777" w:rsidR="00F95CA7" w:rsidRPr="00C26C7A" w:rsidRDefault="00F95CA7" w:rsidP="00C26C7A">
            <w:pPr>
              <w:spacing w:line="276" w:lineRule="auto"/>
              <w:rPr>
                <w:rFonts w:ascii="Times New Roman" w:hAnsi="Times New Roman" w:cs="Times New Roman"/>
              </w:rPr>
            </w:pPr>
          </w:p>
        </w:tc>
      </w:tr>
      <w:tr w:rsidR="00F95CA7" w:rsidRPr="00C26C7A" w14:paraId="52AA45A3" w14:textId="77777777" w:rsidTr="00F95CA7">
        <w:trPr>
          <w:trHeight w:val="432"/>
        </w:trPr>
        <w:tc>
          <w:tcPr>
            <w:tcW w:w="856" w:type="pct"/>
          </w:tcPr>
          <w:p w14:paraId="5E35EE7E" w14:textId="77777777" w:rsidR="00F95CA7" w:rsidRPr="00C26C7A" w:rsidRDefault="00F95CA7" w:rsidP="00C26C7A">
            <w:pPr>
              <w:spacing w:line="276" w:lineRule="auto"/>
              <w:rPr>
                <w:rFonts w:ascii="Times New Roman" w:hAnsi="Times New Roman" w:cs="Times New Roman"/>
              </w:rPr>
            </w:pPr>
          </w:p>
        </w:tc>
        <w:tc>
          <w:tcPr>
            <w:tcW w:w="1011" w:type="pct"/>
          </w:tcPr>
          <w:p w14:paraId="560B50A2" w14:textId="77777777" w:rsidR="00F95CA7" w:rsidRPr="00C26C7A" w:rsidRDefault="00F95CA7" w:rsidP="00C26C7A">
            <w:pPr>
              <w:spacing w:line="276" w:lineRule="auto"/>
              <w:rPr>
                <w:rFonts w:ascii="Times New Roman" w:hAnsi="Times New Roman" w:cs="Times New Roman"/>
              </w:rPr>
            </w:pPr>
          </w:p>
        </w:tc>
        <w:tc>
          <w:tcPr>
            <w:tcW w:w="1011" w:type="pct"/>
          </w:tcPr>
          <w:p w14:paraId="0B21302B" w14:textId="77777777" w:rsidR="00F95CA7" w:rsidRPr="00C26C7A" w:rsidRDefault="00F95CA7" w:rsidP="00C26C7A">
            <w:pPr>
              <w:spacing w:line="276" w:lineRule="auto"/>
              <w:rPr>
                <w:rFonts w:ascii="Times New Roman" w:hAnsi="Times New Roman" w:cs="Times New Roman"/>
              </w:rPr>
            </w:pPr>
          </w:p>
        </w:tc>
        <w:tc>
          <w:tcPr>
            <w:tcW w:w="1058" w:type="pct"/>
          </w:tcPr>
          <w:p w14:paraId="1341A8E2" w14:textId="77777777" w:rsidR="00F95CA7" w:rsidRPr="00C26C7A" w:rsidRDefault="00F95CA7" w:rsidP="00C26C7A">
            <w:pPr>
              <w:spacing w:line="276" w:lineRule="auto"/>
              <w:rPr>
                <w:rFonts w:ascii="Times New Roman" w:hAnsi="Times New Roman" w:cs="Times New Roman"/>
              </w:rPr>
            </w:pPr>
          </w:p>
        </w:tc>
        <w:tc>
          <w:tcPr>
            <w:tcW w:w="1064" w:type="pct"/>
          </w:tcPr>
          <w:p w14:paraId="58F88F9C" w14:textId="77777777" w:rsidR="00F95CA7" w:rsidRPr="00C26C7A" w:rsidRDefault="00F95CA7" w:rsidP="00C26C7A">
            <w:pPr>
              <w:spacing w:line="276" w:lineRule="auto"/>
              <w:rPr>
                <w:rFonts w:ascii="Times New Roman" w:hAnsi="Times New Roman" w:cs="Times New Roman"/>
              </w:rPr>
            </w:pPr>
          </w:p>
        </w:tc>
      </w:tr>
      <w:tr w:rsidR="00F95CA7" w:rsidRPr="00C26C7A" w14:paraId="5C949BC6" w14:textId="77777777" w:rsidTr="00F95CA7">
        <w:trPr>
          <w:trHeight w:val="432"/>
        </w:trPr>
        <w:tc>
          <w:tcPr>
            <w:tcW w:w="856" w:type="pct"/>
          </w:tcPr>
          <w:p w14:paraId="693E629E" w14:textId="77777777" w:rsidR="00F95CA7" w:rsidRPr="00C26C7A" w:rsidRDefault="00F95CA7" w:rsidP="00C26C7A">
            <w:pPr>
              <w:spacing w:line="276" w:lineRule="auto"/>
              <w:rPr>
                <w:rFonts w:ascii="Times New Roman" w:hAnsi="Times New Roman" w:cs="Times New Roman"/>
              </w:rPr>
            </w:pPr>
          </w:p>
        </w:tc>
        <w:tc>
          <w:tcPr>
            <w:tcW w:w="1011" w:type="pct"/>
          </w:tcPr>
          <w:p w14:paraId="195A3087" w14:textId="77777777" w:rsidR="00F95CA7" w:rsidRPr="00C26C7A" w:rsidRDefault="00F95CA7" w:rsidP="00C26C7A">
            <w:pPr>
              <w:spacing w:line="276" w:lineRule="auto"/>
              <w:rPr>
                <w:rFonts w:ascii="Times New Roman" w:hAnsi="Times New Roman" w:cs="Times New Roman"/>
              </w:rPr>
            </w:pPr>
          </w:p>
        </w:tc>
        <w:tc>
          <w:tcPr>
            <w:tcW w:w="1011" w:type="pct"/>
          </w:tcPr>
          <w:p w14:paraId="34045873" w14:textId="77777777" w:rsidR="00F95CA7" w:rsidRPr="00C26C7A" w:rsidRDefault="00F95CA7" w:rsidP="00C26C7A">
            <w:pPr>
              <w:spacing w:line="276" w:lineRule="auto"/>
              <w:rPr>
                <w:rFonts w:ascii="Times New Roman" w:hAnsi="Times New Roman" w:cs="Times New Roman"/>
              </w:rPr>
            </w:pPr>
          </w:p>
        </w:tc>
        <w:tc>
          <w:tcPr>
            <w:tcW w:w="1058" w:type="pct"/>
          </w:tcPr>
          <w:p w14:paraId="25C21077" w14:textId="77777777" w:rsidR="00F95CA7" w:rsidRPr="00C26C7A" w:rsidRDefault="00F95CA7" w:rsidP="00C26C7A">
            <w:pPr>
              <w:spacing w:line="276" w:lineRule="auto"/>
              <w:rPr>
                <w:rFonts w:ascii="Times New Roman" w:hAnsi="Times New Roman" w:cs="Times New Roman"/>
              </w:rPr>
            </w:pPr>
          </w:p>
        </w:tc>
        <w:tc>
          <w:tcPr>
            <w:tcW w:w="1064" w:type="pct"/>
          </w:tcPr>
          <w:p w14:paraId="20FE7328" w14:textId="77777777" w:rsidR="00F95CA7" w:rsidRPr="00C26C7A" w:rsidRDefault="00F95CA7" w:rsidP="00C26C7A">
            <w:pPr>
              <w:spacing w:line="276" w:lineRule="auto"/>
              <w:rPr>
                <w:rFonts w:ascii="Times New Roman" w:hAnsi="Times New Roman" w:cs="Times New Roman"/>
              </w:rPr>
            </w:pPr>
          </w:p>
        </w:tc>
      </w:tr>
      <w:tr w:rsidR="00F95CA7" w:rsidRPr="00C26C7A" w14:paraId="644DA0FA" w14:textId="77777777" w:rsidTr="00F95CA7">
        <w:trPr>
          <w:trHeight w:val="432"/>
        </w:trPr>
        <w:tc>
          <w:tcPr>
            <w:tcW w:w="856" w:type="pct"/>
          </w:tcPr>
          <w:p w14:paraId="4C28D764" w14:textId="77777777" w:rsidR="00F95CA7" w:rsidRPr="00C26C7A" w:rsidRDefault="00F95CA7" w:rsidP="00C26C7A">
            <w:pPr>
              <w:spacing w:line="276" w:lineRule="auto"/>
              <w:rPr>
                <w:rFonts w:ascii="Times New Roman" w:hAnsi="Times New Roman" w:cs="Times New Roman"/>
              </w:rPr>
            </w:pPr>
          </w:p>
        </w:tc>
        <w:tc>
          <w:tcPr>
            <w:tcW w:w="1011" w:type="pct"/>
          </w:tcPr>
          <w:p w14:paraId="55DBF6B6" w14:textId="77777777" w:rsidR="00F95CA7" w:rsidRPr="00C26C7A" w:rsidRDefault="00F95CA7" w:rsidP="00C26C7A">
            <w:pPr>
              <w:spacing w:line="276" w:lineRule="auto"/>
              <w:rPr>
                <w:rFonts w:ascii="Times New Roman" w:hAnsi="Times New Roman" w:cs="Times New Roman"/>
              </w:rPr>
            </w:pPr>
          </w:p>
        </w:tc>
        <w:tc>
          <w:tcPr>
            <w:tcW w:w="1011" w:type="pct"/>
          </w:tcPr>
          <w:p w14:paraId="729486B8" w14:textId="77777777" w:rsidR="00F95CA7" w:rsidRPr="00C26C7A" w:rsidRDefault="00F95CA7" w:rsidP="00C26C7A">
            <w:pPr>
              <w:spacing w:line="276" w:lineRule="auto"/>
              <w:rPr>
                <w:rFonts w:ascii="Times New Roman" w:hAnsi="Times New Roman" w:cs="Times New Roman"/>
              </w:rPr>
            </w:pPr>
          </w:p>
        </w:tc>
        <w:tc>
          <w:tcPr>
            <w:tcW w:w="1058" w:type="pct"/>
          </w:tcPr>
          <w:p w14:paraId="4701428B" w14:textId="77777777" w:rsidR="00F95CA7" w:rsidRPr="00C26C7A" w:rsidRDefault="00F95CA7" w:rsidP="00C26C7A">
            <w:pPr>
              <w:spacing w:line="276" w:lineRule="auto"/>
              <w:rPr>
                <w:rFonts w:ascii="Times New Roman" w:hAnsi="Times New Roman" w:cs="Times New Roman"/>
              </w:rPr>
            </w:pPr>
          </w:p>
        </w:tc>
        <w:tc>
          <w:tcPr>
            <w:tcW w:w="1064" w:type="pct"/>
          </w:tcPr>
          <w:p w14:paraId="1662B886" w14:textId="77777777" w:rsidR="00F95CA7" w:rsidRPr="00C26C7A" w:rsidRDefault="00F95CA7" w:rsidP="00C26C7A">
            <w:pPr>
              <w:spacing w:line="276" w:lineRule="auto"/>
              <w:rPr>
                <w:rFonts w:ascii="Times New Roman" w:hAnsi="Times New Roman" w:cs="Times New Roman"/>
              </w:rPr>
            </w:pPr>
          </w:p>
        </w:tc>
      </w:tr>
      <w:tr w:rsidR="00F95CA7" w:rsidRPr="00C26C7A" w14:paraId="683A2D97" w14:textId="77777777" w:rsidTr="00F95CA7">
        <w:trPr>
          <w:trHeight w:val="432"/>
        </w:trPr>
        <w:tc>
          <w:tcPr>
            <w:tcW w:w="856" w:type="pct"/>
          </w:tcPr>
          <w:p w14:paraId="11258EC9" w14:textId="77777777" w:rsidR="00F95CA7" w:rsidRPr="00C26C7A" w:rsidRDefault="00F95CA7" w:rsidP="00C26C7A">
            <w:pPr>
              <w:spacing w:line="276" w:lineRule="auto"/>
              <w:rPr>
                <w:rFonts w:ascii="Times New Roman" w:hAnsi="Times New Roman" w:cs="Times New Roman"/>
              </w:rPr>
            </w:pPr>
          </w:p>
        </w:tc>
        <w:tc>
          <w:tcPr>
            <w:tcW w:w="1011" w:type="pct"/>
          </w:tcPr>
          <w:p w14:paraId="68E36113" w14:textId="77777777" w:rsidR="00F95CA7" w:rsidRPr="00C26C7A" w:rsidRDefault="00F95CA7" w:rsidP="00C26C7A">
            <w:pPr>
              <w:spacing w:line="276" w:lineRule="auto"/>
              <w:rPr>
                <w:rFonts w:ascii="Times New Roman" w:hAnsi="Times New Roman" w:cs="Times New Roman"/>
              </w:rPr>
            </w:pPr>
          </w:p>
        </w:tc>
        <w:tc>
          <w:tcPr>
            <w:tcW w:w="1011" w:type="pct"/>
          </w:tcPr>
          <w:p w14:paraId="76100E9C" w14:textId="77777777" w:rsidR="00F95CA7" w:rsidRPr="00C26C7A" w:rsidRDefault="00F95CA7" w:rsidP="00C26C7A">
            <w:pPr>
              <w:spacing w:line="276" w:lineRule="auto"/>
              <w:rPr>
                <w:rFonts w:ascii="Times New Roman" w:hAnsi="Times New Roman" w:cs="Times New Roman"/>
              </w:rPr>
            </w:pPr>
          </w:p>
        </w:tc>
        <w:tc>
          <w:tcPr>
            <w:tcW w:w="1058" w:type="pct"/>
          </w:tcPr>
          <w:p w14:paraId="610D6869" w14:textId="77777777" w:rsidR="00F95CA7" w:rsidRPr="00C26C7A" w:rsidRDefault="00F95CA7" w:rsidP="00C26C7A">
            <w:pPr>
              <w:spacing w:line="276" w:lineRule="auto"/>
              <w:rPr>
                <w:rFonts w:ascii="Times New Roman" w:hAnsi="Times New Roman" w:cs="Times New Roman"/>
              </w:rPr>
            </w:pPr>
          </w:p>
        </w:tc>
        <w:tc>
          <w:tcPr>
            <w:tcW w:w="1064" w:type="pct"/>
          </w:tcPr>
          <w:p w14:paraId="5A6B7A28" w14:textId="77777777" w:rsidR="00F95CA7" w:rsidRPr="00C26C7A" w:rsidRDefault="00F95CA7" w:rsidP="00C26C7A">
            <w:pPr>
              <w:spacing w:line="276" w:lineRule="auto"/>
              <w:rPr>
                <w:rFonts w:ascii="Times New Roman" w:hAnsi="Times New Roman" w:cs="Times New Roman"/>
              </w:rPr>
            </w:pPr>
          </w:p>
        </w:tc>
      </w:tr>
      <w:tr w:rsidR="00F95CA7" w:rsidRPr="00C26C7A" w14:paraId="7FC5A229" w14:textId="77777777" w:rsidTr="00F95CA7">
        <w:trPr>
          <w:trHeight w:val="432"/>
        </w:trPr>
        <w:tc>
          <w:tcPr>
            <w:tcW w:w="856" w:type="pct"/>
          </w:tcPr>
          <w:p w14:paraId="1AF3EAA0" w14:textId="77777777" w:rsidR="00F95CA7" w:rsidRPr="00C26C7A" w:rsidRDefault="00F95CA7" w:rsidP="00C26C7A">
            <w:pPr>
              <w:spacing w:line="276" w:lineRule="auto"/>
              <w:rPr>
                <w:rFonts w:ascii="Times New Roman" w:hAnsi="Times New Roman" w:cs="Times New Roman"/>
              </w:rPr>
            </w:pPr>
          </w:p>
        </w:tc>
        <w:tc>
          <w:tcPr>
            <w:tcW w:w="1011" w:type="pct"/>
          </w:tcPr>
          <w:p w14:paraId="1A7CBDC4" w14:textId="77777777" w:rsidR="00F95CA7" w:rsidRPr="00C26C7A" w:rsidRDefault="00F95CA7" w:rsidP="00C26C7A">
            <w:pPr>
              <w:spacing w:line="276" w:lineRule="auto"/>
              <w:rPr>
                <w:rFonts w:ascii="Times New Roman" w:hAnsi="Times New Roman" w:cs="Times New Roman"/>
              </w:rPr>
            </w:pPr>
          </w:p>
        </w:tc>
        <w:tc>
          <w:tcPr>
            <w:tcW w:w="1011" w:type="pct"/>
          </w:tcPr>
          <w:p w14:paraId="3E88C02D" w14:textId="77777777" w:rsidR="00F95CA7" w:rsidRPr="00C26C7A" w:rsidRDefault="00F95CA7" w:rsidP="00C26C7A">
            <w:pPr>
              <w:spacing w:line="276" w:lineRule="auto"/>
              <w:rPr>
                <w:rFonts w:ascii="Times New Roman" w:hAnsi="Times New Roman" w:cs="Times New Roman"/>
              </w:rPr>
            </w:pPr>
          </w:p>
        </w:tc>
        <w:tc>
          <w:tcPr>
            <w:tcW w:w="1058" w:type="pct"/>
          </w:tcPr>
          <w:p w14:paraId="1F414C20" w14:textId="77777777" w:rsidR="00F95CA7" w:rsidRPr="00C26C7A" w:rsidRDefault="00F95CA7" w:rsidP="00C26C7A">
            <w:pPr>
              <w:spacing w:line="276" w:lineRule="auto"/>
              <w:rPr>
                <w:rFonts w:ascii="Times New Roman" w:hAnsi="Times New Roman" w:cs="Times New Roman"/>
              </w:rPr>
            </w:pPr>
          </w:p>
        </w:tc>
        <w:tc>
          <w:tcPr>
            <w:tcW w:w="1064" w:type="pct"/>
          </w:tcPr>
          <w:p w14:paraId="27122FEF" w14:textId="77777777" w:rsidR="00F95CA7" w:rsidRPr="00C26C7A" w:rsidRDefault="00F95CA7" w:rsidP="00C26C7A">
            <w:pPr>
              <w:spacing w:line="276" w:lineRule="auto"/>
              <w:rPr>
                <w:rFonts w:ascii="Times New Roman" w:hAnsi="Times New Roman" w:cs="Times New Roman"/>
              </w:rPr>
            </w:pPr>
          </w:p>
        </w:tc>
      </w:tr>
      <w:tr w:rsidR="00F95CA7" w:rsidRPr="00C26C7A" w14:paraId="65700C87" w14:textId="77777777" w:rsidTr="00F95CA7">
        <w:trPr>
          <w:trHeight w:val="432"/>
        </w:trPr>
        <w:tc>
          <w:tcPr>
            <w:tcW w:w="856" w:type="pct"/>
          </w:tcPr>
          <w:p w14:paraId="5BEB03E4" w14:textId="77777777" w:rsidR="00F95CA7" w:rsidRPr="00C26C7A" w:rsidRDefault="00F95CA7" w:rsidP="00C26C7A">
            <w:pPr>
              <w:spacing w:line="276" w:lineRule="auto"/>
              <w:rPr>
                <w:rFonts w:ascii="Times New Roman" w:hAnsi="Times New Roman" w:cs="Times New Roman"/>
              </w:rPr>
            </w:pPr>
          </w:p>
        </w:tc>
        <w:tc>
          <w:tcPr>
            <w:tcW w:w="1011" w:type="pct"/>
          </w:tcPr>
          <w:p w14:paraId="62012B8D" w14:textId="77777777" w:rsidR="00F95CA7" w:rsidRPr="00C26C7A" w:rsidRDefault="00F95CA7" w:rsidP="00C26C7A">
            <w:pPr>
              <w:spacing w:line="276" w:lineRule="auto"/>
              <w:rPr>
                <w:rFonts w:ascii="Times New Roman" w:hAnsi="Times New Roman" w:cs="Times New Roman"/>
              </w:rPr>
            </w:pPr>
          </w:p>
        </w:tc>
        <w:tc>
          <w:tcPr>
            <w:tcW w:w="1011" w:type="pct"/>
          </w:tcPr>
          <w:p w14:paraId="61F0A560" w14:textId="77777777" w:rsidR="00F95CA7" w:rsidRPr="00C26C7A" w:rsidRDefault="00F95CA7" w:rsidP="00C26C7A">
            <w:pPr>
              <w:spacing w:line="276" w:lineRule="auto"/>
              <w:rPr>
                <w:rFonts w:ascii="Times New Roman" w:hAnsi="Times New Roman" w:cs="Times New Roman"/>
              </w:rPr>
            </w:pPr>
          </w:p>
        </w:tc>
        <w:tc>
          <w:tcPr>
            <w:tcW w:w="1058" w:type="pct"/>
          </w:tcPr>
          <w:p w14:paraId="680535F4" w14:textId="77777777" w:rsidR="00F95CA7" w:rsidRPr="00C26C7A" w:rsidRDefault="00F95CA7" w:rsidP="00C26C7A">
            <w:pPr>
              <w:spacing w:line="276" w:lineRule="auto"/>
              <w:rPr>
                <w:rFonts w:ascii="Times New Roman" w:hAnsi="Times New Roman" w:cs="Times New Roman"/>
              </w:rPr>
            </w:pPr>
          </w:p>
        </w:tc>
        <w:tc>
          <w:tcPr>
            <w:tcW w:w="1064" w:type="pct"/>
          </w:tcPr>
          <w:p w14:paraId="2AF3C8EE" w14:textId="77777777" w:rsidR="00F95CA7" w:rsidRPr="00C26C7A" w:rsidRDefault="00F95CA7" w:rsidP="00C26C7A">
            <w:pPr>
              <w:spacing w:line="276" w:lineRule="auto"/>
              <w:rPr>
                <w:rFonts w:ascii="Times New Roman" w:hAnsi="Times New Roman" w:cs="Times New Roman"/>
              </w:rPr>
            </w:pPr>
          </w:p>
        </w:tc>
      </w:tr>
      <w:tr w:rsidR="00F95CA7" w:rsidRPr="00C26C7A" w14:paraId="3D68AA47" w14:textId="77777777" w:rsidTr="00F95CA7">
        <w:trPr>
          <w:trHeight w:val="432"/>
        </w:trPr>
        <w:tc>
          <w:tcPr>
            <w:tcW w:w="856" w:type="pct"/>
          </w:tcPr>
          <w:p w14:paraId="169D8E7B" w14:textId="77777777" w:rsidR="00F95CA7" w:rsidRPr="00C26C7A" w:rsidRDefault="00F95CA7" w:rsidP="00C26C7A">
            <w:pPr>
              <w:spacing w:line="276" w:lineRule="auto"/>
              <w:rPr>
                <w:rFonts w:ascii="Times New Roman" w:hAnsi="Times New Roman" w:cs="Times New Roman"/>
              </w:rPr>
            </w:pPr>
          </w:p>
        </w:tc>
        <w:tc>
          <w:tcPr>
            <w:tcW w:w="1011" w:type="pct"/>
          </w:tcPr>
          <w:p w14:paraId="356FCCB1" w14:textId="77777777" w:rsidR="00F95CA7" w:rsidRPr="00C26C7A" w:rsidRDefault="00F95CA7" w:rsidP="00C26C7A">
            <w:pPr>
              <w:spacing w:line="276" w:lineRule="auto"/>
              <w:rPr>
                <w:rFonts w:ascii="Times New Roman" w:hAnsi="Times New Roman" w:cs="Times New Roman"/>
              </w:rPr>
            </w:pPr>
          </w:p>
        </w:tc>
        <w:tc>
          <w:tcPr>
            <w:tcW w:w="1011" w:type="pct"/>
          </w:tcPr>
          <w:p w14:paraId="1D0C6B22" w14:textId="77777777" w:rsidR="00F95CA7" w:rsidRPr="00C26C7A" w:rsidRDefault="00F95CA7" w:rsidP="00C26C7A">
            <w:pPr>
              <w:spacing w:line="276" w:lineRule="auto"/>
              <w:rPr>
                <w:rFonts w:ascii="Times New Roman" w:hAnsi="Times New Roman" w:cs="Times New Roman"/>
              </w:rPr>
            </w:pPr>
          </w:p>
        </w:tc>
        <w:tc>
          <w:tcPr>
            <w:tcW w:w="1058" w:type="pct"/>
          </w:tcPr>
          <w:p w14:paraId="0076C01C" w14:textId="77777777" w:rsidR="00F95CA7" w:rsidRPr="00C26C7A" w:rsidRDefault="00F95CA7" w:rsidP="00C26C7A">
            <w:pPr>
              <w:spacing w:line="276" w:lineRule="auto"/>
              <w:rPr>
                <w:rFonts w:ascii="Times New Roman" w:hAnsi="Times New Roman" w:cs="Times New Roman"/>
              </w:rPr>
            </w:pPr>
          </w:p>
        </w:tc>
        <w:tc>
          <w:tcPr>
            <w:tcW w:w="1064" w:type="pct"/>
          </w:tcPr>
          <w:p w14:paraId="66B4B3F5" w14:textId="77777777" w:rsidR="00F95CA7" w:rsidRPr="00C26C7A" w:rsidRDefault="00F95CA7" w:rsidP="00C26C7A">
            <w:pPr>
              <w:spacing w:line="276" w:lineRule="auto"/>
              <w:rPr>
                <w:rFonts w:ascii="Times New Roman" w:hAnsi="Times New Roman" w:cs="Times New Roman"/>
              </w:rPr>
            </w:pPr>
          </w:p>
        </w:tc>
      </w:tr>
      <w:tr w:rsidR="00F95CA7" w:rsidRPr="00C26C7A" w14:paraId="34AFFF06" w14:textId="77777777" w:rsidTr="00F95CA7">
        <w:trPr>
          <w:trHeight w:val="432"/>
        </w:trPr>
        <w:tc>
          <w:tcPr>
            <w:tcW w:w="856" w:type="pct"/>
          </w:tcPr>
          <w:p w14:paraId="735936CA" w14:textId="77777777" w:rsidR="00F95CA7" w:rsidRPr="00C26C7A" w:rsidRDefault="00F95CA7" w:rsidP="00C26C7A">
            <w:pPr>
              <w:spacing w:line="276" w:lineRule="auto"/>
              <w:rPr>
                <w:rFonts w:ascii="Times New Roman" w:hAnsi="Times New Roman" w:cs="Times New Roman"/>
              </w:rPr>
            </w:pPr>
          </w:p>
        </w:tc>
        <w:tc>
          <w:tcPr>
            <w:tcW w:w="1011" w:type="pct"/>
          </w:tcPr>
          <w:p w14:paraId="4097CAC9" w14:textId="77777777" w:rsidR="00F95CA7" w:rsidRPr="00C26C7A" w:rsidRDefault="00F95CA7" w:rsidP="00C26C7A">
            <w:pPr>
              <w:spacing w:line="276" w:lineRule="auto"/>
              <w:rPr>
                <w:rFonts w:ascii="Times New Roman" w:hAnsi="Times New Roman" w:cs="Times New Roman"/>
              </w:rPr>
            </w:pPr>
          </w:p>
        </w:tc>
        <w:tc>
          <w:tcPr>
            <w:tcW w:w="1011" w:type="pct"/>
          </w:tcPr>
          <w:p w14:paraId="1A4B4DF9" w14:textId="77777777" w:rsidR="00F95CA7" w:rsidRPr="00C26C7A" w:rsidRDefault="00F95CA7" w:rsidP="00C26C7A">
            <w:pPr>
              <w:spacing w:line="276" w:lineRule="auto"/>
              <w:rPr>
                <w:rFonts w:ascii="Times New Roman" w:hAnsi="Times New Roman" w:cs="Times New Roman"/>
              </w:rPr>
            </w:pPr>
          </w:p>
        </w:tc>
        <w:tc>
          <w:tcPr>
            <w:tcW w:w="1058" w:type="pct"/>
          </w:tcPr>
          <w:p w14:paraId="55FB11D6" w14:textId="77777777" w:rsidR="00F95CA7" w:rsidRPr="00C26C7A" w:rsidRDefault="00F95CA7" w:rsidP="00C26C7A">
            <w:pPr>
              <w:spacing w:line="276" w:lineRule="auto"/>
              <w:rPr>
                <w:rFonts w:ascii="Times New Roman" w:hAnsi="Times New Roman" w:cs="Times New Roman"/>
              </w:rPr>
            </w:pPr>
          </w:p>
        </w:tc>
        <w:tc>
          <w:tcPr>
            <w:tcW w:w="1064" w:type="pct"/>
          </w:tcPr>
          <w:p w14:paraId="1BE82A6B" w14:textId="77777777" w:rsidR="00F95CA7" w:rsidRPr="00C26C7A" w:rsidRDefault="00F95CA7" w:rsidP="00C26C7A">
            <w:pPr>
              <w:spacing w:line="276" w:lineRule="auto"/>
              <w:rPr>
                <w:rFonts w:ascii="Times New Roman" w:hAnsi="Times New Roman" w:cs="Times New Roman"/>
              </w:rPr>
            </w:pPr>
          </w:p>
        </w:tc>
      </w:tr>
      <w:tr w:rsidR="00F95CA7" w:rsidRPr="00C26C7A" w14:paraId="33A2F067" w14:textId="77777777" w:rsidTr="00F95CA7">
        <w:trPr>
          <w:trHeight w:val="432"/>
        </w:trPr>
        <w:tc>
          <w:tcPr>
            <w:tcW w:w="856" w:type="pct"/>
          </w:tcPr>
          <w:p w14:paraId="5ED74CD7" w14:textId="77777777" w:rsidR="00F95CA7" w:rsidRPr="00C26C7A" w:rsidRDefault="00F95CA7" w:rsidP="00C26C7A">
            <w:pPr>
              <w:spacing w:line="276" w:lineRule="auto"/>
              <w:rPr>
                <w:rFonts w:ascii="Times New Roman" w:hAnsi="Times New Roman" w:cs="Times New Roman"/>
              </w:rPr>
            </w:pPr>
          </w:p>
        </w:tc>
        <w:tc>
          <w:tcPr>
            <w:tcW w:w="1011" w:type="pct"/>
          </w:tcPr>
          <w:p w14:paraId="04ABAEC6" w14:textId="77777777" w:rsidR="00F95CA7" w:rsidRPr="00C26C7A" w:rsidRDefault="00F95CA7" w:rsidP="00C26C7A">
            <w:pPr>
              <w:spacing w:line="276" w:lineRule="auto"/>
              <w:rPr>
                <w:rFonts w:ascii="Times New Roman" w:hAnsi="Times New Roman" w:cs="Times New Roman"/>
              </w:rPr>
            </w:pPr>
          </w:p>
        </w:tc>
        <w:tc>
          <w:tcPr>
            <w:tcW w:w="1011" w:type="pct"/>
          </w:tcPr>
          <w:p w14:paraId="495C8D2A" w14:textId="77777777" w:rsidR="00F95CA7" w:rsidRPr="00C26C7A" w:rsidRDefault="00F95CA7" w:rsidP="00C26C7A">
            <w:pPr>
              <w:spacing w:line="276" w:lineRule="auto"/>
              <w:rPr>
                <w:rFonts w:ascii="Times New Roman" w:hAnsi="Times New Roman" w:cs="Times New Roman"/>
              </w:rPr>
            </w:pPr>
          </w:p>
        </w:tc>
        <w:tc>
          <w:tcPr>
            <w:tcW w:w="1058" w:type="pct"/>
          </w:tcPr>
          <w:p w14:paraId="7EA056AD" w14:textId="77777777" w:rsidR="00F95CA7" w:rsidRPr="00C26C7A" w:rsidRDefault="00F95CA7" w:rsidP="00C26C7A">
            <w:pPr>
              <w:spacing w:line="276" w:lineRule="auto"/>
              <w:rPr>
                <w:rFonts w:ascii="Times New Roman" w:hAnsi="Times New Roman" w:cs="Times New Roman"/>
              </w:rPr>
            </w:pPr>
          </w:p>
        </w:tc>
        <w:tc>
          <w:tcPr>
            <w:tcW w:w="1064" w:type="pct"/>
          </w:tcPr>
          <w:p w14:paraId="682A238E" w14:textId="77777777" w:rsidR="00F95CA7" w:rsidRPr="00C26C7A" w:rsidRDefault="00F95CA7" w:rsidP="00C26C7A">
            <w:pPr>
              <w:spacing w:line="276" w:lineRule="auto"/>
              <w:rPr>
                <w:rFonts w:ascii="Times New Roman" w:hAnsi="Times New Roman" w:cs="Times New Roman"/>
              </w:rPr>
            </w:pPr>
          </w:p>
        </w:tc>
      </w:tr>
      <w:tr w:rsidR="00F95CA7" w:rsidRPr="00C26C7A" w14:paraId="2D23EC51" w14:textId="77777777" w:rsidTr="00F95CA7">
        <w:trPr>
          <w:trHeight w:val="432"/>
        </w:trPr>
        <w:tc>
          <w:tcPr>
            <w:tcW w:w="856" w:type="pct"/>
          </w:tcPr>
          <w:p w14:paraId="0CED75E3" w14:textId="77777777" w:rsidR="00F95CA7" w:rsidRPr="00C26C7A" w:rsidRDefault="00F95CA7" w:rsidP="00C26C7A">
            <w:pPr>
              <w:spacing w:line="276" w:lineRule="auto"/>
              <w:rPr>
                <w:rFonts w:ascii="Times New Roman" w:hAnsi="Times New Roman" w:cs="Times New Roman"/>
              </w:rPr>
            </w:pPr>
          </w:p>
        </w:tc>
        <w:tc>
          <w:tcPr>
            <w:tcW w:w="1011" w:type="pct"/>
          </w:tcPr>
          <w:p w14:paraId="0CD05079" w14:textId="77777777" w:rsidR="00F95CA7" w:rsidRPr="00C26C7A" w:rsidRDefault="00F95CA7" w:rsidP="00C26C7A">
            <w:pPr>
              <w:spacing w:line="276" w:lineRule="auto"/>
              <w:rPr>
                <w:rFonts w:ascii="Times New Roman" w:hAnsi="Times New Roman" w:cs="Times New Roman"/>
              </w:rPr>
            </w:pPr>
          </w:p>
        </w:tc>
        <w:tc>
          <w:tcPr>
            <w:tcW w:w="1011" w:type="pct"/>
          </w:tcPr>
          <w:p w14:paraId="2EABDE9E" w14:textId="77777777" w:rsidR="00F95CA7" w:rsidRPr="00C26C7A" w:rsidRDefault="00F95CA7" w:rsidP="00C26C7A">
            <w:pPr>
              <w:spacing w:line="276" w:lineRule="auto"/>
              <w:rPr>
                <w:rFonts w:ascii="Times New Roman" w:hAnsi="Times New Roman" w:cs="Times New Roman"/>
              </w:rPr>
            </w:pPr>
          </w:p>
        </w:tc>
        <w:tc>
          <w:tcPr>
            <w:tcW w:w="1058" w:type="pct"/>
          </w:tcPr>
          <w:p w14:paraId="128810C5" w14:textId="77777777" w:rsidR="00F95CA7" w:rsidRPr="00C26C7A" w:rsidRDefault="00F95CA7" w:rsidP="00C26C7A">
            <w:pPr>
              <w:spacing w:line="276" w:lineRule="auto"/>
              <w:rPr>
                <w:rFonts w:ascii="Times New Roman" w:hAnsi="Times New Roman" w:cs="Times New Roman"/>
              </w:rPr>
            </w:pPr>
          </w:p>
        </w:tc>
        <w:tc>
          <w:tcPr>
            <w:tcW w:w="1064" w:type="pct"/>
          </w:tcPr>
          <w:p w14:paraId="08F7FFFB" w14:textId="77777777" w:rsidR="00F95CA7" w:rsidRPr="00C26C7A" w:rsidRDefault="00F95CA7" w:rsidP="00C26C7A">
            <w:pPr>
              <w:spacing w:line="276" w:lineRule="auto"/>
              <w:rPr>
                <w:rFonts w:ascii="Times New Roman" w:hAnsi="Times New Roman" w:cs="Times New Roman"/>
              </w:rPr>
            </w:pPr>
          </w:p>
        </w:tc>
      </w:tr>
      <w:tr w:rsidR="00F95CA7" w:rsidRPr="00C26C7A" w14:paraId="6F2A949C" w14:textId="77777777" w:rsidTr="00F95CA7">
        <w:trPr>
          <w:trHeight w:val="432"/>
        </w:trPr>
        <w:tc>
          <w:tcPr>
            <w:tcW w:w="856" w:type="pct"/>
          </w:tcPr>
          <w:p w14:paraId="562DB8BD" w14:textId="77777777" w:rsidR="00F95CA7" w:rsidRPr="00C26C7A" w:rsidRDefault="00F95CA7" w:rsidP="00C26C7A">
            <w:pPr>
              <w:spacing w:line="276" w:lineRule="auto"/>
              <w:rPr>
                <w:rFonts w:ascii="Times New Roman" w:hAnsi="Times New Roman" w:cs="Times New Roman"/>
              </w:rPr>
            </w:pPr>
          </w:p>
        </w:tc>
        <w:tc>
          <w:tcPr>
            <w:tcW w:w="1011" w:type="pct"/>
          </w:tcPr>
          <w:p w14:paraId="33151848" w14:textId="77777777" w:rsidR="00F95CA7" w:rsidRPr="00C26C7A" w:rsidRDefault="00F95CA7" w:rsidP="00C26C7A">
            <w:pPr>
              <w:spacing w:line="276" w:lineRule="auto"/>
              <w:rPr>
                <w:rFonts w:ascii="Times New Roman" w:hAnsi="Times New Roman" w:cs="Times New Roman"/>
              </w:rPr>
            </w:pPr>
          </w:p>
        </w:tc>
        <w:tc>
          <w:tcPr>
            <w:tcW w:w="1011" w:type="pct"/>
          </w:tcPr>
          <w:p w14:paraId="4B515208" w14:textId="77777777" w:rsidR="00F95CA7" w:rsidRPr="00C26C7A" w:rsidRDefault="00F95CA7" w:rsidP="00C26C7A">
            <w:pPr>
              <w:spacing w:line="276" w:lineRule="auto"/>
              <w:rPr>
                <w:rFonts w:ascii="Times New Roman" w:hAnsi="Times New Roman" w:cs="Times New Roman"/>
              </w:rPr>
            </w:pPr>
          </w:p>
        </w:tc>
        <w:tc>
          <w:tcPr>
            <w:tcW w:w="1058" w:type="pct"/>
          </w:tcPr>
          <w:p w14:paraId="09C4C883" w14:textId="77777777" w:rsidR="00F95CA7" w:rsidRPr="00C26C7A" w:rsidRDefault="00F95CA7" w:rsidP="00C26C7A">
            <w:pPr>
              <w:spacing w:line="276" w:lineRule="auto"/>
              <w:rPr>
                <w:rFonts w:ascii="Times New Roman" w:hAnsi="Times New Roman" w:cs="Times New Roman"/>
              </w:rPr>
            </w:pPr>
          </w:p>
        </w:tc>
        <w:tc>
          <w:tcPr>
            <w:tcW w:w="1064" w:type="pct"/>
          </w:tcPr>
          <w:p w14:paraId="5D4D07A1" w14:textId="77777777" w:rsidR="00F95CA7" w:rsidRPr="00C26C7A" w:rsidRDefault="00F95CA7" w:rsidP="00C26C7A">
            <w:pPr>
              <w:spacing w:line="276" w:lineRule="auto"/>
              <w:rPr>
                <w:rFonts w:ascii="Times New Roman" w:hAnsi="Times New Roman" w:cs="Times New Roman"/>
              </w:rPr>
            </w:pPr>
          </w:p>
        </w:tc>
      </w:tr>
      <w:tr w:rsidR="00F95CA7" w:rsidRPr="00C26C7A" w14:paraId="6B7657CE" w14:textId="77777777" w:rsidTr="00F95CA7">
        <w:trPr>
          <w:trHeight w:val="432"/>
        </w:trPr>
        <w:tc>
          <w:tcPr>
            <w:tcW w:w="856" w:type="pct"/>
          </w:tcPr>
          <w:p w14:paraId="4F941ECE" w14:textId="77777777" w:rsidR="00F95CA7" w:rsidRPr="00C26C7A" w:rsidRDefault="00F95CA7" w:rsidP="00C26C7A">
            <w:pPr>
              <w:spacing w:line="276" w:lineRule="auto"/>
              <w:rPr>
                <w:rFonts w:ascii="Times New Roman" w:hAnsi="Times New Roman" w:cs="Times New Roman"/>
              </w:rPr>
            </w:pPr>
          </w:p>
        </w:tc>
        <w:tc>
          <w:tcPr>
            <w:tcW w:w="1011" w:type="pct"/>
          </w:tcPr>
          <w:p w14:paraId="006EA1AD" w14:textId="77777777" w:rsidR="00F95CA7" w:rsidRPr="00C26C7A" w:rsidRDefault="00F95CA7" w:rsidP="00C26C7A">
            <w:pPr>
              <w:spacing w:line="276" w:lineRule="auto"/>
              <w:rPr>
                <w:rFonts w:ascii="Times New Roman" w:hAnsi="Times New Roman" w:cs="Times New Roman"/>
              </w:rPr>
            </w:pPr>
          </w:p>
        </w:tc>
        <w:tc>
          <w:tcPr>
            <w:tcW w:w="1011" w:type="pct"/>
          </w:tcPr>
          <w:p w14:paraId="2F3D1F59" w14:textId="77777777" w:rsidR="00F95CA7" w:rsidRPr="00C26C7A" w:rsidRDefault="00F95CA7" w:rsidP="00C26C7A">
            <w:pPr>
              <w:spacing w:line="276" w:lineRule="auto"/>
              <w:rPr>
                <w:rFonts w:ascii="Times New Roman" w:hAnsi="Times New Roman" w:cs="Times New Roman"/>
              </w:rPr>
            </w:pPr>
          </w:p>
        </w:tc>
        <w:tc>
          <w:tcPr>
            <w:tcW w:w="1058" w:type="pct"/>
          </w:tcPr>
          <w:p w14:paraId="56E86755" w14:textId="77777777" w:rsidR="00F95CA7" w:rsidRPr="00C26C7A" w:rsidRDefault="00F95CA7" w:rsidP="00C26C7A">
            <w:pPr>
              <w:spacing w:line="276" w:lineRule="auto"/>
              <w:rPr>
                <w:rFonts w:ascii="Times New Roman" w:hAnsi="Times New Roman" w:cs="Times New Roman"/>
              </w:rPr>
            </w:pPr>
          </w:p>
        </w:tc>
        <w:tc>
          <w:tcPr>
            <w:tcW w:w="1064" w:type="pct"/>
          </w:tcPr>
          <w:p w14:paraId="2CD11098" w14:textId="77777777" w:rsidR="00F95CA7" w:rsidRPr="00C26C7A" w:rsidRDefault="00F95CA7" w:rsidP="00C26C7A">
            <w:pPr>
              <w:spacing w:line="276" w:lineRule="auto"/>
              <w:rPr>
                <w:rFonts w:ascii="Times New Roman" w:hAnsi="Times New Roman" w:cs="Times New Roman"/>
              </w:rPr>
            </w:pPr>
          </w:p>
        </w:tc>
      </w:tr>
      <w:tr w:rsidR="00F95CA7" w:rsidRPr="00C26C7A" w14:paraId="175B2608" w14:textId="77777777" w:rsidTr="00F95CA7">
        <w:trPr>
          <w:trHeight w:val="432"/>
        </w:trPr>
        <w:tc>
          <w:tcPr>
            <w:tcW w:w="856" w:type="pct"/>
          </w:tcPr>
          <w:p w14:paraId="361369B4" w14:textId="77777777" w:rsidR="00F95CA7" w:rsidRPr="00C26C7A" w:rsidRDefault="00F95CA7" w:rsidP="00C26C7A">
            <w:pPr>
              <w:spacing w:line="276" w:lineRule="auto"/>
              <w:rPr>
                <w:rFonts w:ascii="Times New Roman" w:hAnsi="Times New Roman" w:cs="Times New Roman"/>
              </w:rPr>
            </w:pPr>
          </w:p>
        </w:tc>
        <w:tc>
          <w:tcPr>
            <w:tcW w:w="1011" w:type="pct"/>
          </w:tcPr>
          <w:p w14:paraId="21CAFF93" w14:textId="77777777" w:rsidR="00F95CA7" w:rsidRPr="00C26C7A" w:rsidRDefault="00F95CA7" w:rsidP="00C26C7A">
            <w:pPr>
              <w:spacing w:line="276" w:lineRule="auto"/>
              <w:rPr>
                <w:rFonts w:ascii="Times New Roman" w:hAnsi="Times New Roman" w:cs="Times New Roman"/>
              </w:rPr>
            </w:pPr>
          </w:p>
        </w:tc>
        <w:tc>
          <w:tcPr>
            <w:tcW w:w="1011" w:type="pct"/>
          </w:tcPr>
          <w:p w14:paraId="03BB746F" w14:textId="77777777" w:rsidR="00F95CA7" w:rsidRPr="00C26C7A" w:rsidRDefault="00F95CA7" w:rsidP="00C26C7A">
            <w:pPr>
              <w:spacing w:line="276" w:lineRule="auto"/>
              <w:rPr>
                <w:rFonts w:ascii="Times New Roman" w:hAnsi="Times New Roman" w:cs="Times New Roman"/>
              </w:rPr>
            </w:pPr>
          </w:p>
        </w:tc>
        <w:tc>
          <w:tcPr>
            <w:tcW w:w="1058" w:type="pct"/>
          </w:tcPr>
          <w:p w14:paraId="496E8B7C" w14:textId="77777777" w:rsidR="00F95CA7" w:rsidRPr="00C26C7A" w:rsidRDefault="00F95CA7" w:rsidP="00C26C7A">
            <w:pPr>
              <w:spacing w:line="276" w:lineRule="auto"/>
              <w:rPr>
                <w:rFonts w:ascii="Times New Roman" w:hAnsi="Times New Roman" w:cs="Times New Roman"/>
              </w:rPr>
            </w:pPr>
          </w:p>
        </w:tc>
        <w:tc>
          <w:tcPr>
            <w:tcW w:w="1064" w:type="pct"/>
          </w:tcPr>
          <w:p w14:paraId="30E9E0A0" w14:textId="77777777" w:rsidR="00F95CA7" w:rsidRPr="00C26C7A" w:rsidRDefault="00F95CA7" w:rsidP="00C26C7A">
            <w:pPr>
              <w:spacing w:line="276" w:lineRule="auto"/>
              <w:rPr>
                <w:rFonts w:ascii="Times New Roman" w:hAnsi="Times New Roman" w:cs="Times New Roman"/>
              </w:rPr>
            </w:pPr>
          </w:p>
        </w:tc>
      </w:tr>
      <w:tr w:rsidR="00F95CA7" w:rsidRPr="00C26C7A" w14:paraId="50C0026B" w14:textId="77777777" w:rsidTr="00F95CA7">
        <w:trPr>
          <w:trHeight w:val="432"/>
        </w:trPr>
        <w:tc>
          <w:tcPr>
            <w:tcW w:w="856" w:type="pct"/>
          </w:tcPr>
          <w:p w14:paraId="1ECEB476" w14:textId="77777777" w:rsidR="00F95CA7" w:rsidRPr="00C26C7A" w:rsidRDefault="00F95CA7" w:rsidP="00C26C7A">
            <w:pPr>
              <w:spacing w:line="276" w:lineRule="auto"/>
              <w:rPr>
                <w:rFonts w:ascii="Times New Roman" w:hAnsi="Times New Roman" w:cs="Times New Roman"/>
              </w:rPr>
            </w:pPr>
          </w:p>
        </w:tc>
        <w:tc>
          <w:tcPr>
            <w:tcW w:w="1011" w:type="pct"/>
          </w:tcPr>
          <w:p w14:paraId="7AEDC524" w14:textId="77777777" w:rsidR="00F95CA7" w:rsidRPr="00C26C7A" w:rsidRDefault="00F95CA7" w:rsidP="00C26C7A">
            <w:pPr>
              <w:spacing w:line="276" w:lineRule="auto"/>
              <w:rPr>
                <w:rFonts w:ascii="Times New Roman" w:hAnsi="Times New Roman" w:cs="Times New Roman"/>
              </w:rPr>
            </w:pPr>
          </w:p>
        </w:tc>
        <w:tc>
          <w:tcPr>
            <w:tcW w:w="1011" w:type="pct"/>
          </w:tcPr>
          <w:p w14:paraId="0EB0F1B7" w14:textId="77777777" w:rsidR="00F95CA7" w:rsidRPr="00C26C7A" w:rsidRDefault="00F95CA7" w:rsidP="00C26C7A">
            <w:pPr>
              <w:spacing w:line="276" w:lineRule="auto"/>
              <w:rPr>
                <w:rFonts w:ascii="Times New Roman" w:hAnsi="Times New Roman" w:cs="Times New Roman"/>
              </w:rPr>
            </w:pPr>
          </w:p>
        </w:tc>
        <w:tc>
          <w:tcPr>
            <w:tcW w:w="1058" w:type="pct"/>
          </w:tcPr>
          <w:p w14:paraId="3535A1DE" w14:textId="77777777" w:rsidR="00F95CA7" w:rsidRPr="00C26C7A" w:rsidRDefault="00F95CA7" w:rsidP="00C26C7A">
            <w:pPr>
              <w:spacing w:line="276" w:lineRule="auto"/>
              <w:rPr>
                <w:rFonts w:ascii="Times New Roman" w:hAnsi="Times New Roman" w:cs="Times New Roman"/>
              </w:rPr>
            </w:pPr>
          </w:p>
        </w:tc>
        <w:tc>
          <w:tcPr>
            <w:tcW w:w="1064" w:type="pct"/>
          </w:tcPr>
          <w:p w14:paraId="658F97D0" w14:textId="77777777" w:rsidR="00F95CA7" w:rsidRPr="00C26C7A" w:rsidRDefault="00F95CA7" w:rsidP="00C26C7A">
            <w:pPr>
              <w:spacing w:line="276" w:lineRule="auto"/>
              <w:rPr>
                <w:rFonts w:ascii="Times New Roman" w:hAnsi="Times New Roman" w:cs="Times New Roman"/>
              </w:rPr>
            </w:pPr>
          </w:p>
        </w:tc>
      </w:tr>
    </w:tbl>
    <w:p w14:paraId="6CA7BE07" w14:textId="77777777" w:rsidR="00C32AC2" w:rsidRPr="00C26C7A" w:rsidRDefault="00C32AC2" w:rsidP="00C26C7A">
      <w:pPr>
        <w:pStyle w:val="Default"/>
        <w:spacing w:line="276" w:lineRule="auto"/>
        <w:rPr>
          <w:rFonts w:ascii="Times New Roman" w:hAnsi="Times New Roman" w:cs="Times New Roman"/>
          <w:bCs/>
        </w:rPr>
      </w:pPr>
    </w:p>
    <w:p w14:paraId="79BB9987" w14:textId="77777777" w:rsidR="003708A4" w:rsidRPr="00CF553C" w:rsidRDefault="003708A4" w:rsidP="00C26C7A">
      <w:pPr>
        <w:autoSpaceDE w:val="0"/>
        <w:autoSpaceDN w:val="0"/>
        <w:adjustRightInd w:val="0"/>
        <w:spacing w:after="0"/>
        <w:rPr>
          <w:rFonts w:ascii="Times New Roman" w:eastAsia="Arial-BoldMT" w:hAnsi="Times New Roman" w:cs="Times New Roman"/>
          <w:b/>
          <w:sz w:val="24"/>
          <w:szCs w:val="24"/>
        </w:rPr>
      </w:pPr>
    </w:p>
    <w:p w14:paraId="2CFDD305" w14:textId="77777777" w:rsidR="003708A4" w:rsidRPr="00C97FE5" w:rsidRDefault="003708A4" w:rsidP="00D61B06">
      <w:pPr>
        <w:autoSpaceDE w:val="0"/>
        <w:autoSpaceDN w:val="0"/>
        <w:adjustRightInd w:val="0"/>
        <w:spacing w:after="0" w:line="240" w:lineRule="auto"/>
        <w:rPr>
          <w:rFonts w:ascii="Times New Roman" w:eastAsia="Arial-BoldMT" w:hAnsi="Times New Roman" w:cs="Times New Roman"/>
          <w:b/>
          <w:sz w:val="24"/>
          <w:szCs w:val="24"/>
        </w:rPr>
      </w:pPr>
      <w:bookmarkStart w:id="3" w:name="_GoBack"/>
      <w:bookmarkEnd w:id="3"/>
    </w:p>
    <w:sectPr w:rsidR="003708A4" w:rsidRPr="00C97FE5" w:rsidSect="00E67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30AA8" w14:textId="77777777" w:rsidR="000926AA" w:rsidRDefault="000926AA" w:rsidP="00552D4B">
      <w:pPr>
        <w:spacing w:after="0" w:line="240" w:lineRule="auto"/>
      </w:pPr>
      <w:r>
        <w:separator/>
      </w:r>
    </w:p>
  </w:endnote>
  <w:endnote w:type="continuationSeparator" w:id="0">
    <w:p w14:paraId="5EBF428E" w14:textId="77777777" w:rsidR="000926AA" w:rsidRDefault="000926AA"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885A" w14:textId="77777777"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EC126" w14:textId="77777777" w:rsidR="00A70A09" w:rsidRDefault="00A70A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7A57" w14:textId="2BFF902C" w:rsidR="00A70A09" w:rsidRDefault="00A70A09" w:rsidP="00CF5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D70">
      <w:rPr>
        <w:rStyle w:val="PageNumber"/>
        <w:noProof/>
      </w:rPr>
      <w:t>20</w:t>
    </w:r>
    <w:r>
      <w:rPr>
        <w:rStyle w:val="PageNumber"/>
      </w:rPr>
      <w:fldChar w:fldCharType="end"/>
    </w:r>
  </w:p>
  <w:p w14:paraId="07E8EFB6" w14:textId="2B5982EF" w:rsidR="00A70A09" w:rsidRDefault="00A70A09">
    <w:pPr>
      <w:pStyle w:val="Footer"/>
    </w:pPr>
    <w:r>
      <w:t xml:space="preserve">Community ART _START </w:t>
    </w:r>
    <w:r w:rsidR="00C73D70">
      <w:t>SOP</w:t>
    </w:r>
    <w:r>
      <w:t xml:space="preserve"> </w:t>
    </w:r>
  </w:p>
  <w:p w14:paraId="65DBAA45" w14:textId="27C5242E" w:rsidR="00A70A09" w:rsidRDefault="00A70A09">
    <w:pPr>
      <w:pStyle w:val="Footer"/>
    </w:pPr>
    <w:r>
      <w:t>Version 2; 2016</w:t>
    </w:r>
  </w:p>
  <w:p w14:paraId="37200C62" w14:textId="77777777" w:rsidR="00A70A09" w:rsidRDefault="00A70A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50BB" w14:textId="77777777" w:rsidR="000926AA" w:rsidRDefault="000926AA" w:rsidP="00552D4B">
      <w:pPr>
        <w:spacing w:after="0" w:line="240" w:lineRule="auto"/>
      </w:pPr>
      <w:r>
        <w:separator/>
      </w:r>
    </w:p>
  </w:footnote>
  <w:footnote w:type="continuationSeparator" w:id="0">
    <w:p w14:paraId="1B5FD46E" w14:textId="77777777" w:rsidR="000926AA" w:rsidRDefault="000926AA"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5B699D74" w:rsidR="00A70A09" w:rsidRDefault="00A70A09" w:rsidP="00726590">
    <w:pPr>
      <w:pStyle w:val="Header"/>
      <w:rPr>
        <w:rFonts w:ascii="Tahoma" w:hAnsi="Tahoma" w:cs="Tahoma"/>
        <w:b/>
        <w:noProof/>
      </w:rPr>
    </w:pPr>
    <w:r>
      <w:rPr>
        <w:rFonts w:ascii="Tahoma" w:hAnsi="Tahoma" w:cs="Tahoma"/>
        <w:b/>
        <w:noProof/>
      </w:rPr>
      <w:tab/>
    </w:r>
  </w:p>
  <w:p w14:paraId="4A36885C" w14:textId="357DE43E" w:rsidR="00A70A09" w:rsidRDefault="00A70A09" w:rsidP="00C26C7A">
    <w:pPr>
      <w:pStyle w:val="Header"/>
      <w:tabs>
        <w:tab w:val="clear" w:pos="4680"/>
        <w:tab w:val="clear" w:pos="9360"/>
        <w:tab w:val="left" w:pos="238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9F"/>
    <w:multiLevelType w:val="hybridMultilevel"/>
    <w:tmpl w:val="F1748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37CBF"/>
    <w:multiLevelType w:val="hybridMultilevel"/>
    <w:tmpl w:val="FB3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706A"/>
    <w:multiLevelType w:val="hybridMultilevel"/>
    <w:tmpl w:val="AE2A351C"/>
    <w:lvl w:ilvl="0" w:tplc="FC12F1A6">
      <w:start w:val="1"/>
      <w:numFmt w:val="bullet"/>
      <w:lvlText w:val=""/>
      <w:lvlJc w:val="left"/>
      <w:pPr>
        <w:tabs>
          <w:tab w:val="num" w:pos="720"/>
        </w:tabs>
        <w:ind w:left="720" w:hanging="360"/>
      </w:pPr>
      <w:rPr>
        <w:rFonts w:ascii="Wingdings 2" w:hAnsi="Wingdings 2" w:hint="default"/>
      </w:rPr>
    </w:lvl>
    <w:lvl w:ilvl="1" w:tplc="2F9614CE" w:tentative="1">
      <w:start w:val="1"/>
      <w:numFmt w:val="bullet"/>
      <w:lvlText w:val=""/>
      <w:lvlJc w:val="left"/>
      <w:pPr>
        <w:tabs>
          <w:tab w:val="num" w:pos="1440"/>
        </w:tabs>
        <w:ind w:left="1440" w:hanging="360"/>
      </w:pPr>
      <w:rPr>
        <w:rFonts w:ascii="Wingdings 2" w:hAnsi="Wingdings 2" w:hint="default"/>
      </w:rPr>
    </w:lvl>
    <w:lvl w:ilvl="2" w:tplc="A5D20BB6" w:tentative="1">
      <w:start w:val="1"/>
      <w:numFmt w:val="bullet"/>
      <w:lvlText w:val=""/>
      <w:lvlJc w:val="left"/>
      <w:pPr>
        <w:tabs>
          <w:tab w:val="num" w:pos="2160"/>
        </w:tabs>
        <w:ind w:left="2160" w:hanging="360"/>
      </w:pPr>
      <w:rPr>
        <w:rFonts w:ascii="Wingdings 2" w:hAnsi="Wingdings 2" w:hint="default"/>
      </w:rPr>
    </w:lvl>
    <w:lvl w:ilvl="3" w:tplc="A3F8D258" w:tentative="1">
      <w:start w:val="1"/>
      <w:numFmt w:val="bullet"/>
      <w:lvlText w:val=""/>
      <w:lvlJc w:val="left"/>
      <w:pPr>
        <w:tabs>
          <w:tab w:val="num" w:pos="2880"/>
        </w:tabs>
        <w:ind w:left="2880" w:hanging="360"/>
      </w:pPr>
      <w:rPr>
        <w:rFonts w:ascii="Wingdings 2" w:hAnsi="Wingdings 2" w:hint="default"/>
      </w:rPr>
    </w:lvl>
    <w:lvl w:ilvl="4" w:tplc="05A87B3E" w:tentative="1">
      <w:start w:val="1"/>
      <w:numFmt w:val="bullet"/>
      <w:lvlText w:val=""/>
      <w:lvlJc w:val="left"/>
      <w:pPr>
        <w:tabs>
          <w:tab w:val="num" w:pos="3600"/>
        </w:tabs>
        <w:ind w:left="3600" w:hanging="360"/>
      </w:pPr>
      <w:rPr>
        <w:rFonts w:ascii="Wingdings 2" w:hAnsi="Wingdings 2" w:hint="default"/>
      </w:rPr>
    </w:lvl>
    <w:lvl w:ilvl="5" w:tplc="84BCB19A" w:tentative="1">
      <w:start w:val="1"/>
      <w:numFmt w:val="bullet"/>
      <w:lvlText w:val=""/>
      <w:lvlJc w:val="left"/>
      <w:pPr>
        <w:tabs>
          <w:tab w:val="num" w:pos="4320"/>
        </w:tabs>
        <w:ind w:left="4320" w:hanging="360"/>
      </w:pPr>
      <w:rPr>
        <w:rFonts w:ascii="Wingdings 2" w:hAnsi="Wingdings 2" w:hint="default"/>
      </w:rPr>
    </w:lvl>
    <w:lvl w:ilvl="6" w:tplc="D31E9E86" w:tentative="1">
      <w:start w:val="1"/>
      <w:numFmt w:val="bullet"/>
      <w:lvlText w:val=""/>
      <w:lvlJc w:val="left"/>
      <w:pPr>
        <w:tabs>
          <w:tab w:val="num" w:pos="5040"/>
        </w:tabs>
        <w:ind w:left="5040" w:hanging="360"/>
      </w:pPr>
      <w:rPr>
        <w:rFonts w:ascii="Wingdings 2" w:hAnsi="Wingdings 2" w:hint="default"/>
      </w:rPr>
    </w:lvl>
    <w:lvl w:ilvl="7" w:tplc="F8C2E83E" w:tentative="1">
      <w:start w:val="1"/>
      <w:numFmt w:val="bullet"/>
      <w:lvlText w:val=""/>
      <w:lvlJc w:val="left"/>
      <w:pPr>
        <w:tabs>
          <w:tab w:val="num" w:pos="5760"/>
        </w:tabs>
        <w:ind w:left="5760" w:hanging="360"/>
      </w:pPr>
      <w:rPr>
        <w:rFonts w:ascii="Wingdings 2" w:hAnsi="Wingdings 2" w:hint="default"/>
      </w:rPr>
    </w:lvl>
    <w:lvl w:ilvl="8" w:tplc="4C46A544" w:tentative="1">
      <w:start w:val="1"/>
      <w:numFmt w:val="bullet"/>
      <w:lvlText w:val=""/>
      <w:lvlJc w:val="left"/>
      <w:pPr>
        <w:tabs>
          <w:tab w:val="num" w:pos="6480"/>
        </w:tabs>
        <w:ind w:left="6480" w:hanging="360"/>
      </w:pPr>
      <w:rPr>
        <w:rFonts w:ascii="Wingdings 2" w:hAnsi="Wingdings 2" w:hint="default"/>
      </w:rPr>
    </w:lvl>
  </w:abstractNum>
  <w:abstractNum w:abstractNumId="3">
    <w:nsid w:val="086C4FC3"/>
    <w:multiLevelType w:val="multilevel"/>
    <w:tmpl w:val="5788865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543AE8"/>
    <w:multiLevelType w:val="hybridMultilevel"/>
    <w:tmpl w:val="19C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15A2D"/>
    <w:multiLevelType w:val="hybridMultilevel"/>
    <w:tmpl w:val="4DD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92423"/>
    <w:multiLevelType w:val="hybridMultilevel"/>
    <w:tmpl w:val="BC605F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482E21"/>
    <w:multiLevelType w:val="hybridMultilevel"/>
    <w:tmpl w:val="AB80BC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B7DBF"/>
    <w:multiLevelType w:val="hybridMultilevel"/>
    <w:tmpl w:val="B5586BEA"/>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107EA"/>
    <w:multiLevelType w:val="hybridMultilevel"/>
    <w:tmpl w:val="7DD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2">
    <w:nsid w:val="12BF6C13"/>
    <w:multiLevelType w:val="hybridMultilevel"/>
    <w:tmpl w:val="B4220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97BE3"/>
    <w:multiLevelType w:val="hybridMultilevel"/>
    <w:tmpl w:val="8CA8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24A5C"/>
    <w:multiLevelType w:val="hybridMultilevel"/>
    <w:tmpl w:val="DF24F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1C406DE2"/>
    <w:multiLevelType w:val="hybridMultilevel"/>
    <w:tmpl w:val="AB2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16EEB"/>
    <w:multiLevelType w:val="hybridMultilevel"/>
    <w:tmpl w:val="CCB0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41EB222">
      <w:start w:val="8"/>
      <w:numFmt w:val="bullet"/>
      <w:lvlText w:val="-"/>
      <w:lvlJc w:val="left"/>
      <w:pPr>
        <w:ind w:left="2880" w:hanging="360"/>
      </w:pPr>
      <w:rPr>
        <w:rFonts w:ascii="Tahoma" w:eastAsiaTheme="minorHAnsi" w:hAnsi="Tahoma" w:cs="Tahoma"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70173"/>
    <w:multiLevelType w:val="hybridMultilevel"/>
    <w:tmpl w:val="856C23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04184C"/>
    <w:multiLevelType w:val="hybridMultilevel"/>
    <w:tmpl w:val="9BD0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56591"/>
    <w:multiLevelType w:val="hybridMultilevel"/>
    <w:tmpl w:val="8D06A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8C150A"/>
    <w:multiLevelType w:val="hybridMultilevel"/>
    <w:tmpl w:val="9482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63404"/>
    <w:multiLevelType w:val="hybridMultilevel"/>
    <w:tmpl w:val="69984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A052BD"/>
    <w:multiLevelType w:val="hybridMultilevel"/>
    <w:tmpl w:val="4AA87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D250D51"/>
    <w:multiLevelType w:val="hybridMultilevel"/>
    <w:tmpl w:val="19FAE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9C6F16"/>
    <w:multiLevelType w:val="hybridMultilevel"/>
    <w:tmpl w:val="CCBCDE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293BF6"/>
    <w:multiLevelType w:val="hybridMultilevel"/>
    <w:tmpl w:val="10B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nsid w:val="33767B11"/>
    <w:multiLevelType w:val="hybridMultilevel"/>
    <w:tmpl w:val="146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3858C1"/>
    <w:multiLevelType w:val="hybridMultilevel"/>
    <w:tmpl w:val="38A8FD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4C47BE"/>
    <w:multiLevelType w:val="hybridMultilevel"/>
    <w:tmpl w:val="0A2A6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7549D0"/>
    <w:multiLevelType w:val="hybridMultilevel"/>
    <w:tmpl w:val="D00AA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B903DC2"/>
    <w:multiLevelType w:val="hybridMultilevel"/>
    <w:tmpl w:val="1A687D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nsid w:val="3C317080"/>
    <w:multiLevelType w:val="hybridMultilevel"/>
    <w:tmpl w:val="5EA09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851103"/>
    <w:multiLevelType w:val="hybridMultilevel"/>
    <w:tmpl w:val="5F18B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702FCD"/>
    <w:multiLevelType w:val="hybridMultilevel"/>
    <w:tmpl w:val="F9B2C660"/>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C739CA"/>
    <w:multiLevelType w:val="hybridMultilevel"/>
    <w:tmpl w:val="DC24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2672024"/>
    <w:multiLevelType w:val="hybridMultilevel"/>
    <w:tmpl w:val="6B68064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265C0C"/>
    <w:multiLevelType w:val="hybridMultilevel"/>
    <w:tmpl w:val="0F1A9DD6"/>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820B40"/>
    <w:multiLevelType w:val="hybridMultilevel"/>
    <w:tmpl w:val="AF7EE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553858"/>
    <w:multiLevelType w:val="hybridMultilevel"/>
    <w:tmpl w:val="904A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E61EE2"/>
    <w:multiLevelType w:val="hybridMultilevel"/>
    <w:tmpl w:val="02DE785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8">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06345"/>
    <w:multiLevelType w:val="hybridMultilevel"/>
    <w:tmpl w:val="4FBA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AFF4F7B"/>
    <w:multiLevelType w:val="hybridMultilevel"/>
    <w:tmpl w:val="BD14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E3278"/>
    <w:multiLevelType w:val="hybridMultilevel"/>
    <w:tmpl w:val="A1AE0B88"/>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D10183"/>
    <w:multiLevelType w:val="hybridMultilevel"/>
    <w:tmpl w:val="653664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6C35D9"/>
    <w:multiLevelType w:val="hybridMultilevel"/>
    <w:tmpl w:val="F3BAEFB4"/>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584E02"/>
    <w:multiLevelType w:val="hybridMultilevel"/>
    <w:tmpl w:val="E11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1D3C55"/>
    <w:multiLevelType w:val="hybridMultilevel"/>
    <w:tmpl w:val="F0CA3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D44E1"/>
    <w:multiLevelType w:val="hybridMultilevel"/>
    <w:tmpl w:val="74F4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140384"/>
    <w:multiLevelType w:val="hybridMultilevel"/>
    <w:tmpl w:val="AF66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4E7ABB"/>
    <w:multiLevelType w:val="hybridMultilevel"/>
    <w:tmpl w:val="383E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365169"/>
    <w:multiLevelType w:val="hybridMultilevel"/>
    <w:tmpl w:val="EFA0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C486C"/>
    <w:multiLevelType w:val="hybridMultilevel"/>
    <w:tmpl w:val="4D66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567A60"/>
    <w:multiLevelType w:val="hybridMultilevel"/>
    <w:tmpl w:val="04186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D792994"/>
    <w:multiLevelType w:val="hybridMultilevel"/>
    <w:tmpl w:val="8D9C3570"/>
    <w:lvl w:ilvl="0" w:tplc="4D5049CE">
      <w:start w:val="1"/>
      <w:numFmt w:val="bullet"/>
      <w:lvlText w:val=""/>
      <w:lvlJc w:val="left"/>
      <w:pPr>
        <w:ind w:left="360" w:hanging="360"/>
      </w:pPr>
      <w:rPr>
        <w:rFonts w:ascii="Wingdings" w:hAnsi="Wingdings"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C24285"/>
    <w:multiLevelType w:val="hybridMultilevel"/>
    <w:tmpl w:val="3454C29E"/>
    <w:lvl w:ilvl="0" w:tplc="4D5049CE">
      <w:start w:val="1"/>
      <w:numFmt w:val="bullet"/>
      <w:lvlText w:val=""/>
      <w:lvlJc w:val="left"/>
      <w:pPr>
        <w:ind w:left="720" w:hanging="360"/>
      </w:pPr>
      <w:rPr>
        <w:rFonts w:ascii="Wingdings" w:hAnsi="Wingdings"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2D0F"/>
    <w:multiLevelType w:val="hybridMultilevel"/>
    <w:tmpl w:val="A258B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F87DDC"/>
    <w:multiLevelType w:val="hybridMultilevel"/>
    <w:tmpl w:val="564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78490C"/>
    <w:multiLevelType w:val="hybridMultilevel"/>
    <w:tmpl w:val="14A08BC0"/>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A74308"/>
    <w:multiLevelType w:val="hybridMultilevel"/>
    <w:tmpl w:val="A5D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741F69"/>
    <w:multiLevelType w:val="hybridMultilevel"/>
    <w:tmpl w:val="512EB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2D0519"/>
    <w:multiLevelType w:val="hybridMultilevel"/>
    <w:tmpl w:val="6D62BE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823D6D"/>
    <w:multiLevelType w:val="hybridMultilevel"/>
    <w:tmpl w:val="73F28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8E146C"/>
    <w:multiLevelType w:val="multilevel"/>
    <w:tmpl w:val="3EA47EC0"/>
    <w:lvl w:ilvl="0">
      <w:start w:val="1"/>
      <w:numFmt w:val="decimal"/>
      <w:lvlText w:val="%1.0"/>
      <w:lvlJc w:val="left"/>
      <w:pPr>
        <w:ind w:left="258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nsid w:val="6F0728FF"/>
    <w:multiLevelType w:val="hybridMultilevel"/>
    <w:tmpl w:val="D94CD9B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5325005"/>
    <w:multiLevelType w:val="hybridMultilevel"/>
    <w:tmpl w:val="509A92CA"/>
    <w:lvl w:ilvl="0" w:tplc="FEC8CF16">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AC93379"/>
    <w:multiLevelType w:val="hybridMultilevel"/>
    <w:tmpl w:val="B98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7A12EE"/>
    <w:multiLevelType w:val="hybridMultilevel"/>
    <w:tmpl w:val="0A7CA700"/>
    <w:lvl w:ilvl="0" w:tplc="1DB40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8"/>
  </w:num>
  <w:num w:numId="3">
    <w:abstractNumId w:val="56"/>
  </w:num>
  <w:num w:numId="4">
    <w:abstractNumId w:val="71"/>
  </w:num>
  <w:num w:numId="5">
    <w:abstractNumId w:val="48"/>
  </w:num>
  <w:num w:numId="6">
    <w:abstractNumId w:val="57"/>
  </w:num>
  <w:num w:numId="7">
    <w:abstractNumId w:val="31"/>
  </w:num>
  <w:num w:numId="8">
    <w:abstractNumId w:val="78"/>
  </w:num>
  <w:num w:numId="9">
    <w:abstractNumId w:val="2"/>
  </w:num>
  <w:num w:numId="10">
    <w:abstractNumId w:val="4"/>
  </w:num>
  <w:num w:numId="11">
    <w:abstractNumId w:val="13"/>
  </w:num>
  <w:num w:numId="12">
    <w:abstractNumId w:val="77"/>
  </w:num>
  <w:num w:numId="13">
    <w:abstractNumId w:val="5"/>
  </w:num>
  <w:num w:numId="14">
    <w:abstractNumId w:val="10"/>
  </w:num>
  <w:num w:numId="15">
    <w:abstractNumId w:val="24"/>
  </w:num>
  <w:num w:numId="16">
    <w:abstractNumId w:val="74"/>
  </w:num>
  <w:num w:numId="17">
    <w:abstractNumId w:val="3"/>
  </w:num>
  <w:num w:numId="18">
    <w:abstractNumId w:val="41"/>
  </w:num>
  <w:num w:numId="19">
    <w:abstractNumId w:val="1"/>
  </w:num>
  <w:num w:numId="20">
    <w:abstractNumId w:val="61"/>
  </w:num>
  <w:num w:numId="21">
    <w:abstractNumId w:val="26"/>
  </w:num>
  <w:num w:numId="22">
    <w:abstractNumId w:val="0"/>
  </w:num>
  <w:num w:numId="23">
    <w:abstractNumId w:val="50"/>
  </w:num>
  <w:num w:numId="24">
    <w:abstractNumId w:val="18"/>
  </w:num>
  <w:num w:numId="25">
    <w:abstractNumId w:val="17"/>
  </w:num>
  <w:num w:numId="26">
    <w:abstractNumId w:val="60"/>
  </w:num>
  <w:num w:numId="27">
    <w:abstractNumId w:val="6"/>
  </w:num>
  <w:num w:numId="28">
    <w:abstractNumId w:val="59"/>
  </w:num>
  <w:num w:numId="29">
    <w:abstractNumId w:val="7"/>
  </w:num>
  <w:num w:numId="30">
    <w:abstractNumId w:val="35"/>
  </w:num>
  <w:num w:numId="31">
    <w:abstractNumId w:val="54"/>
  </w:num>
  <w:num w:numId="32">
    <w:abstractNumId w:val="28"/>
  </w:num>
  <w:num w:numId="33">
    <w:abstractNumId w:val="75"/>
  </w:num>
  <w:num w:numId="34">
    <w:abstractNumId w:val="33"/>
  </w:num>
  <w:num w:numId="35">
    <w:abstractNumId w:val="25"/>
  </w:num>
  <w:num w:numId="36">
    <w:abstractNumId w:val="46"/>
  </w:num>
  <w:num w:numId="37">
    <w:abstractNumId w:val="45"/>
  </w:num>
  <w:num w:numId="38">
    <w:abstractNumId w:val="49"/>
  </w:num>
  <w:num w:numId="39">
    <w:abstractNumId w:val="19"/>
  </w:num>
  <w:num w:numId="40">
    <w:abstractNumId w:val="53"/>
  </w:num>
  <w:num w:numId="41">
    <w:abstractNumId w:val="42"/>
  </w:num>
  <w:num w:numId="42">
    <w:abstractNumId w:val="9"/>
  </w:num>
  <w:num w:numId="43">
    <w:abstractNumId w:val="65"/>
  </w:num>
  <w:num w:numId="44">
    <w:abstractNumId w:val="43"/>
  </w:num>
  <w:num w:numId="45">
    <w:abstractNumId w:val="64"/>
  </w:num>
  <w:num w:numId="46">
    <w:abstractNumId w:val="40"/>
  </w:num>
  <w:num w:numId="47">
    <w:abstractNumId w:val="51"/>
  </w:num>
  <w:num w:numId="48">
    <w:abstractNumId w:val="39"/>
  </w:num>
  <w:num w:numId="49">
    <w:abstractNumId w:val="22"/>
  </w:num>
  <w:num w:numId="50">
    <w:abstractNumId w:val="68"/>
  </w:num>
  <w:num w:numId="51">
    <w:abstractNumId w:val="76"/>
  </w:num>
  <w:num w:numId="52">
    <w:abstractNumId w:val="69"/>
  </w:num>
  <w:num w:numId="53">
    <w:abstractNumId w:val="32"/>
  </w:num>
  <w:num w:numId="54">
    <w:abstractNumId w:val="21"/>
  </w:num>
  <w:num w:numId="55">
    <w:abstractNumId w:val="37"/>
  </w:num>
  <w:num w:numId="56">
    <w:abstractNumId w:val="70"/>
  </w:num>
  <w:num w:numId="57">
    <w:abstractNumId w:val="66"/>
  </w:num>
  <w:num w:numId="58">
    <w:abstractNumId w:val="55"/>
  </w:num>
  <w:num w:numId="59">
    <w:abstractNumId w:val="29"/>
  </w:num>
  <w:num w:numId="60">
    <w:abstractNumId w:val="67"/>
  </w:num>
  <w:num w:numId="61">
    <w:abstractNumId w:val="34"/>
  </w:num>
  <w:num w:numId="62">
    <w:abstractNumId w:val="52"/>
  </w:num>
  <w:num w:numId="63">
    <w:abstractNumId w:val="62"/>
  </w:num>
  <w:num w:numId="64">
    <w:abstractNumId w:val="27"/>
  </w:num>
  <w:num w:numId="65">
    <w:abstractNumId w:val="44"/>
  </w:num>
  <w:num w:numId="66">
    <w:abstractNumId w:val="12"/>
  </w:num>
  <w:num w:numId="67">
    <w:abstractNumId w:val="73"/>
  </w:num>
  <w:num w:numId="68">
    <w:abstractNumId w:val="15"/>
  </w:num>
  <w:num w:numId="69">
    <w:abstractNumId w:val="72"/>
  </w:num>
  <w:num w:numId="70">
    <w:abstractNumId w:val="63"/>
  </w:num>
  <w:num w:numId="71">
    <w:abstractNumId w:val="30"/>
  </w:num>
  <w:num w:numId="72">
    <w:abstractNumId w:val="23"/>
  </w:num>
  <w:num w:numId="73">
    <w:abstractNumId w:val="38"/>
  </w:num>
  <w:num w:numId="74">
    <w:abstractNumId w:val="16"/>
  </w:num>
  <w:num w:numId="75">
    <w:abstractNumId w:val="11"/>
  </w:num>
  <w:num w:numId="76">
    <w:abstractNumId w:val="47"/>
  </w:num>
  <w:num w:numId="77">
    <w:abstractNumId w:val="20"/>
  </w:num>
  <w:num w:numId="78">
    <w:abstractNumId w:val="36"/>
  </w:num>
  <w:num w:numId="79">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A"/>
    <w:rsid w:val="00005218"/>
    <w:rsid w:val="00011C85"/>
    <w:rsid w:val="00013193"/>
    <w:rsid w:val="000135D6"/>
    <w:rsid w:val="00013B83"/>
    <w:rsid w:val="0003301B"/>
    <w:rsid w:val="00045B6E"/>
    <w:rsid w:val="000514B4"/>
    <w:rsid w:val="000530BD"/>
    <w:rsid w:val="000545EC"/>
    <w:rsid w:val="0006052F"/>
    <w:rsid w:val="00060883"/>
    <w:rsid w:val="0006114B"/>
    <w:rsid w:val="000625BC"/>
    <w:rsid w:val="000662D9"/>
    <w:rsid w:val="000670FA"/>
    <w:rsid w:val="00081CAA"/>
    <w:rsid w:val="000828D3"/>
    <w:rsid w:val="00087284"/>
    <w:rsid w:val="000926AA"/>
    <w:rsid w:val="000939B8"/>
    <w:rsid w:val="000A41AE"/>
    <w:rsid w:val="000A75A9"/>
    <w:rsid w:val="000B2201"/>
    <w:rsid w:val="000B3AEA"/>
    <w:rsid w:val="000B3B5D"/>
    <w:rsid w:val="000C67C2"/>
    <w:rsid w:val="000D16A9"/>
    <w:rsid w:val="000D78D0"/>
    <w:rsid w:val="000D79F5"/>
    <w:rsid w:val="000E63E1"/>
    <w:rsid w:val="000E7278"/>
    <w:rsid w:val="0010073D"/>
    <w:rsid w:val="00103B31"/>
    <w:rsid w:val="00107D72"/>
    <w:rsid w:val="00115A77"/>
    <w:rsid w:val="00116E77"/>
    <w:rsid w:val="0012726F"/>
    <w:rsid w:val="001321F9"/>
    <w:rsid w:val="00137905"/>
    <w:rsid w:val="00153BA0"/>
    <w:rsid w:val="00154024"/>
    <w:rsid w:val="001547A4"/>
    <w:rsid w:val="00173D0C"/>
    <w:rsid w:val="00175284"/>
    <w:rsid w:val="00175F15"/>
    <w:rsid w:val="00180582"/>
    <w:rsid w:val="001823BA"/>
    <w:rsid w:val="001938A4"/>
    <w:rsid w:val="00195D12"/>
    <w:rsid w:val="00196461"/>
    <w:rsid w:val="00196A2C"/>
    <w:rsid w:val="00197525"/>
    <w:rsid w:val="001A02FA"/>
    <w:rsid w:val="001A303B"/>
    <w:rsid w:val="001B025F"/>
    <w:rsid w:val="001D05F8"/>
    <w:rsid w:val="001D1176"/>
    <w:rsid w:val="001D206F"/>
    <w:rsid w:val="001D3E90"/>
    <w:rsid w:val="001D4E1F"/>
    <w:rsid w:val="001D693C"/>
    <w:rsid w:val="001E48DD"/>
    <w:rsid w:val="001E6C8C"/>
    <w:rsid w:val="001F7D35"/>
    <w:rsid w:val="001F7D9D"/>
    <w:rsid w:val="00204447"/>
    <w:rsid w:val="00213A36"/>
    <w:rsid w:val="00216C08"/>
    <w:rsid w:val="00221459"/>
    <w:rsid w:val="002220FC"/>
    <w:rsid w:val="00234ABD"/>
    <w:rsid w:val="00234B80"/>
    <w:rsid w:val="0024325B"/>
    <w:rsid w:val="0025456E"/>
    <w:rsid w:val="00260723"/>
    <w:rsid w:val="00264AD2"/>
    <w:rsid w:val="00265232"/>
    <w:rsid w:val="002803AE"/>
    <w:rsid w:val="0028314C"/>
    <w:rsid w:val="002835F6"/>
    <w:rsid w:val="00286663"/>
    <w:rsid w:val="0028788B"/>
    <w:rsid w:val="00287A9E"/>
    <w:rsid w:val="002C35FA"/>
    <w:rsid w:val="002C4C67"/>
    <w:rsid w:val="002E1AC2"/>
    <w:rsid w:val="002E2317"/>
    <w:rsid w:val="002F18E7"/>
    <w:rsid w:val="002F6790"/>
    <w:rsid w:val="00301551"/>
    <w:rsid w:val="00304D2A"/>
    <w:rsid w:val="003054E1"/>
    <w:rsid w:val="00306595"/>
    <w:rsid w:val="00306B43"/>
    <w:rsid w:val="0031003A"/>
    <w:rsid w:val="00315CE0"/>
    <w:rsid w:val="003428BF"/>
    <w:rsid w:val="00344D58"/>
    <w:rsid w:val="00346614"/>
    <w:rsid w:val="00355A66"/>
    <w:rsid w:val="00357395"/>
    <w:rsid w:val="003637D7"/>
    <w:rsid w:val="00364D70"/>
    <w:rsid w:val="00367146"/>
    <w:rsid w:val="003708A4"/>
    <w:rsid w:val="00370EA5"/>
    <w:rsid w:val="00371935"/>
    <w:rsid w:val="00371E54"/>
    <w:rsid w:val="00374F48"/>
    <w:rsid w:val="00376A02"/>
    <w:rsid w:val="00390D13"/>
    <w:rsid w:val="00395F43"/>
    <w:rsid w:val="003A2F83"/>
    <w:rsid w:val="003A584F"/>
    <w:rsid w:val="003B3F86"/>
    <w:rsid w:val="003D0091"/>
    <w:rsid w:val="003D4370"/>
    <w:rsid w:val="003D4CA0"/>
    <w:rsid w:val="003D7D02"/>
    <w:rsid w:val="003E322B"/>
    <w:rsid w:val="003E434C"/>
    <w:rsid w:val="003F1A03"/>
    <w:rsid w:val="003F463B"/>
    <w:rsid w:val="00407C97"/>
    <w:rsid w:val="00441E8C"/>
    <w:rsid w:val="00441FF2"/>
    <w:rsid w:val="00453DB2"/>
    <w:rsid w:val="00455C0C"/>
    <w:rsid w:val="00457430"/>
    <w:rsid w:val="00462352"/>
    <w:rsid w:val="00462987"/>
    <w:rsid w:val="00470C18"/>
    <w:rsid w:val="00490D68"/>
    <w:rsid w:val="00491B11"/>
    <w:rsid w:val="0049293F"/>
    <w:rsid w:val="004A5757"/>
    <w:rsid w:val="004B5174"/>
    <w:rsid w:val="004B7BD3"/>
    <w:rsid w:val="004D2B5C"/>
    <w:rsid w:val="004D3B2E"/>
    <w:rsid w:val="004D4406"/>
    <w:rsid w:val="004E2447"/>
    <w:rsid w:val="004E6685"/>
    <w:rsid w:val="00503AFF"/>
    <w:rsid w:val="00504D84"/>
    <w:rsid w:val="005053F6"/>
    <w:rsid w:val="0051195F"/>
    <w:rsid w:val="0051201D"/>
    <w:rsid w:val="005127D1"/>
    <w:rsid w:val="00530B50"/>
    <w:rsid w:val="00534E1A"/>
    <w:rsid w:val="005353D0"/>
    <w:rsid w:val="0054265F"/>
    <w:rsid w:val="0054601C"/>
    <w:rsid w:val="005469A2"/>
    <w:rsid w:val="00551B12"/>
    <w:rsid w:val="00552D4B"/>
    <w:rsid w:val="00556212"/>
    <w:rsid w:val="00567FFC"/>
    <w:rsid w:val="005722C9"/>
    <w:rsid w:val="00582985"/>
    <w:rsid w:val="0059091D"/>
    <w:rsid w:val="005917B7"/>
    <w:rsid w:val="0059409C"/>
    <w:rsid w:val="005A4050"/>
    <w:rsid w:val="005C13F6"/>
    <w:rsid w:val="005C5522"/>
    <w:rsid w:val="005D02FF"/>
    <w:rsid w:val="005D2918"/>
    <w:rsid w:val="005D5D28"/>
    <w:rsid w:val="005E0D79"/>
    <w:rsid w:val="005E7BBE"/>
    <w:rsid w:val="005F316C"/>
    <w:rsid w:val="005F70FF"/>
    <w:rsid w:val="006136BE"/>
    <w:rsid w:val="00623888"/>
    <w:rsid w:val="00643273"/>
    <w:rsid w:val="00647F18"/>
    <w:rsid w:val="006511C7"/>
    <w:rsid w:val="0065361A"/>
    <w:rsid w:val="00674376"/>
    <w:rsid w:val="0067501D"/>
    <w:rsid w:val="006872D1"/>
    <w:rsid w:val="006928E7"/>
    <w:rsid w:val="00692EF9"/>
    <w:rsid w:val="00693EFB"/>
    <w:rsid w:val="006A6446"/>
    <w:rsid w:val="006B050A"/>
    <w:rsid w:val="006B3547"/>
    <w:rsid w:val="006B3D53"/>
    <w:rsid w:val="006C2FDF"/>
    <w:rsid w:val="006C3989"/>
    <w:rsid w:val="006D789A"/>
    <w:rsid w:val="006F2329"/>
    <w:rsid w:val="006F771C"/>
    <w:rsid w:val="0070216E"/>
    <w:rsid w:val="007164F6"/>
    <w:rsid w:val="00717D4A"/>
    <w:rsid w:val="0072117A"/>
    <w:rsid w:val="00726590"/>
    <w:rsid w:val="00727663"/>
    <w:rsid w:val="0073122E"/>
    <w:rsid w:val="0074000D"/>
    <w:rsid w:val="00745B8C"/>
    <w:rsid w:val="00747807"/>
    <w:rsid w:val="00774049"/>
    <w:rsid w:val="00774F47"/>
    <w:rsid w:val="00776CA8"/>
    <w:rsid w:val="00781DF3"/>
    <w:rsid w:val="00786A2B"/>
    <w:rsid w:val="00791BA5"/>
    <w:rsid w:val="00793F00"/>
    <w:rsid w:val="00796A59"/>
    <w:rsid w:val="007A528C"/>
    <w:rsid w:val="007A59DB"/>
    <w:rsid w:val="007B3C7F"/>
    <w:rsid w:val="007C20AE"/>
    <w:rsid w:val="007C379E"/>
    <w:rsid w:val="007D01B8"/>
    <w:rsid w:val="007D7947"/>
    <w:rsid w:val="007E0428"/>
    <w:rsid w:val="007F7612"/>
    <w:rsid w:val="00802099"/>
    <w:rsid w:val="00805B5C"/>
    <w:rsid w:val="00814A31"/>
    <w:rsid w:val="00817847"/>
    <w:rsid w:val="00817E5E"/>
    <w:rsid w:val="00831EBB"/>
    <w:rsid w:val="00835B37"/>
    <w:rsid w:val="00840394"/>
    <w:rsid w:val="0085515E"/>
    <w:rsid w:val="008700A5"/>
    <w:rsid w:val="00870C6C"/>
    <w:rsid w:val="00873062"/>
    <w:rsid w:val="00874F86"/>
    <w:rsid w:val="00891A86"/>
    <w:rsid w:val="00894E61"/>
    <w:rsid w:val="0089524C"/>
    <w:rsid w:val="008952FC"/>
    <w:rsid w:val="008B23FA"/>
    <w:rsid w:val="008B629B"/>
    <w:rsid w:val="008C0196"/>
    <w:rsid w:val="008C0F2F"/>
    <w:rsid w:val="008C1925"/>
    <w:rsid w:val="008C7AD0"/>
    <w:rsid w:val="008D2851"/>
    <w:rsid w:val="008D4008"/>
    <w:rsid w:val="008D57EB"/>
    <w:rsid w:val="008F455B"/>
    <w:rsid w:val="009018A4"/>
    <w:rsid w:val="00901A2A"/>
    <w:rsid w:val="00905D7F"/>
    <w:rsid w:val="0090692F"/>
    <w:rsid w:val="00907E43"/>
    <w:rsid w:val="009223DC"/>
    <w:rsid w:val="009235BE"/>
    <w:rsid w:val="00923F36"/>
    <w:rsid w:val="0094697B"/>
    <w:rsid w:val="00951140"/>
    <w:rsid w:val="009515F6"/>
    <w:rsid w:val="009520D1"/>
    <w:rsid w:val="009558A6"/>
    <w:rsid w:val="009561CB"/>
    <w:rsid w:val="00963C85"/>
    <w:rsid w:val="00980ABE"/>
    <w:rsid w:val="0098300C"/>
    <w:rsid w:val="00986918"/>
    <w:rsid w:val="00987EE8"/>
    <w:rsid w:val="009903A0"/>
    <w:rsid w:val="009939D1"/>
    <w:rsid w:val="009946F2"/>
    <w:rsid w:val="009A6381"/>
    <w:rsid w:val="009E086C"/>
    <w:rsid w:val="00A01929"/>
    <w:rsid w:val="00A2197C"/>
    <w:rsid w:val="00A2469B"/>
    <w:rsid w:val="00A313C9"/>
    <w:rsid w:val="00A4089F"/>
    <w:rsid w:val="00A41D6F"/>
    <w:rsid w:val="00A42F0A"/>
    <w:rsid w:val="00A47EEC"/>
    <w:rsid w:val="00A51189"/>
    <w:rsid w:val="00A53068"/>
    <w:rsid w:val="00A5487F"/>
    <w:rsid w:val="00A5707A"/>
    <w:rsid w:val="00A62CEE"/>
    <w:rsid w:val="00A64062"/>
    <w:rsid w:val="00A6544D"/>
    <w:rsid w:val="00A660DA"/>
    <w:rsid w:val="00A672A1"/>
    <w:rsid w:val="00A70A09"/>
    <w:rsid w:val="00A81895"/>
    <w:rsid w:val="00A863CC"/>
    <w:rsid w:val="00A87299"/>
    <w:rsid w:val="00A90AAC"/>
    <w:rsid w:val="00A937EA"/>
    <w:rsid w:val="00AA22B0"/>
    <w:rsid w:val="00AA25C9"/>
    <w:rsid w:val="00AA55BB"/>
    <w:rsid w:val="00AB2965"/>
    <w:rsid w:val="00AB4312"/>
    <w:rsid w:val="00AB46BE"/>
    <w:rsid w:val="00AB6881"/>
    <w:rsid w:val="00AC05C8"/>
    <w:rsid w:val="00AC0D2E"/>
    <w:rsid w:val="00AC1487"/>
    <w:rsid w:val="00AC6B38"/>
    <w:rsid w:val="00AD16DE"/>
    <w:rsid w:val="00AD3FC2"/>
    <w:rsid w:val="00AF0ABF"/>
    <w:rsid w:val="00AF2A8F"/>
    <w:rsid w:val="00AF5E44"/>
    <w:rsid w:val="00B013D5"/>
    <w:rsid w:val="00B17D40"/>
    <w:rsid w:val="00B27C9C"/>
    <w:rsid w:val="00B3182C"/>
    <w:rsid w:val="00B31D0C"/>
    <w:rsid w:val="00B400C9"/>
    <w:rsid w:val="00B41568"/>
    <w:rsid w:val="00B44158"/>
    <w:rsid w:val="00B45059"/>
    <w:rsid w:val="00B50796"/>
    <w:rsid w:val="00B536D3"/>
    <w:rsid w:val="00B60203"/>
    <w:rsid w:val="00B64728"/>
    <w:rsid w:val="00B64E43"/>
    <w:rsid w:val="00B659F7"/>
    <w:rsid w:val="00B81145"/>
    <w:rsid w:val="00B82D51"/>
    <w:rsid w:val="00B83316"/>
    <w:rsid w:val="00B966F0"/>
    <w:rsid w:val="00B97FB6"/>
    <w:rsid w:val="00BA3A45"/>
    <w:rsid w:val="00BA525C"/>
    <w:rsid w:val="00BB16D0"/>
    <w:rsid w:val="00BC24C3"/>
    <w:rsid w:val="00BC3AEF"/>
    <w:rsid w:val="00BD64F9"/>
    <w:rsid w:val="00BE1333"/>
    <w:rsid w:val="00BE4A80"/>
    <w:rsid w:val="00BF4AA4"/>
    <w:rsid w:val="00BF5F0D"/>
    <w:rsid w:val="00BF6EEF"/>
    <w:rsid w:val="00C05324"/>
    <w:rsid w:val="00C06CEE"/>
    <w:rsid w:val="00C1008A"/>
    <w:rsid w:val="00C17875"/>
    <w:rsid w:val="00C210A6"/>
    <w:rsid w:val="00C23EB9"/>
    <w:rsid w:val="00C26C7A"/>
    <w:rsid w:val="00C32757"/>
    <w:rsid w:val="00C32AC2"/>
    <w:rsid w:val="00C32BC5"/>
    <w:rsid w:val="00C37885"/>
    <w:rsid w:val="00C4154A"/>
    <w:rsid w:val="00C459AE"/>
    <w:rsid w:val="00C65511"/>
    <w:rsid w:val="00C67023"/>
    <w:rsid w:val="00C72860"/>
    <w:rsid w:val="00C72946"/>
    <w:rsid w:val="00C73AC2"/>
    <w:rsid w:val="00C73D70"/>
    <w:rsid w:val="00C83D3D"/>
    <w:rsid w:val="00C83F26"/>
    <w:rsid w:val="00C97FE5"/>
    <w:rsid w:val="00CA239E"/>
    <w:rsid w:val="00CB653C"/>
    <w:rsid w:val="00CC0C8A"/>
    <w:rsid w:val="00CC41CF"/>
    <w:rsid w:val="00CF5315"/>
    <w:rsid w:val="00CF553C"/>
    <w:rsid w:val="00D20D25"/>
    <w:rsid w:val="00D210C0"/>
    <w:rsid w:val="00D22D46"/>
    <w:rsid w:val="00D23E79"/>
    <w:rsid w:val="00D24FE3"/>
    <w:rsid w:val="00D2795A"/>
    <w:rsid w:val="00D334B1"/>
    <w:rsid w:val="00D3582A"/>
    <w:rsid w:val="00D37D4B"/>
    <w:rsid w:val="00D41652"/>
    <w:rsid w:val="00D432F7"/>
    <w:rsid w:val="00D46E41"/>
    <w:rsid w:val="00D47AF7"/>
    <w:rsid w:val="00D51BFC"/>
    <w:rsid w:val="00D52463"/>
    <w:rsid w:val="00D52BEA"/>
    <w:rsid w:val="00D61B06"/>
    <w:rsid w:val="00D65756"/>
    <w:rsid w:val="00D67436"/>
    <w:rsid w:val="00D7010B"/>
    <w:rsid w:val="00D82A7B"/>
    <w:rsid w:val="00D90F73"/>
    <w:rsid w:val="00D92B0D"/>
    <w:rsid w:val="00D930B6"/>
    <w:rsid w:val="00D967A7"/>
    <w:rsid w:val="00D97E27"/>
    <w:rsid w:val="00DA7124"/>
    <w:rsid w:val="00DB2FCA"/>
    <w:rsid w:val="00DB3AF4"/>
    <w:rsid w:val="00DB49B9"/>
    <w:rsid w:val="00DC6401"/>
    <w:rsid w:val="00DD62E0"/>
    <w:rsid w:val="00DE45F1"/>
    <w:rsid w:val="00DE58E0"/>
    <w:rsid w:val="00DE76C7"/>
    <w:rsid w:val="00DF0EA4"/>
    <w:rsid w:val="00DF33B1"/>
    <w:rsid w:val="00DF471D"/>
    <w:rsid w:val="00E00970"/>
    <w:rsid w:val="00E025FC"/>
    <w:rsid w:val="00E0542D"/>
    <w:rsid w:val="00E10179"/>
    <w:rsid w:val="00E25870"/>
    <w:rsid w:val="00E62CDE"/>
    <w:rsid w:val="00E67BBE"/>
    <w:rsid w:val="00E82DAF"/>
    <w:rsid w:val="00E84568"/>
    <w:rsid w:val="00E86021"/>
    <w:rsid w:val="00E959D6"/>
    <w:rsid w:val="00EA1B70"/>
    <w:rsid w:val="00EA4786"/>
    <w:rsid w:val="00EA5484"/>
    <w:rsid w:val="00EA7778"/>
    <w:rsid w:val="00EB0774"/>
    <w:rsid w:val="00EB0E38"/>
    <w:rsid w:val="00EC3E16"/>
    <w:rsid w:val="00ED710C"/>
    <w:rsid w:val="00EE4538"/>
    <w:rsid w:val="00EF59A3"/>
    <w:rsid w:val="00EF59AF"/>
    <w:rsid w:val="00F0345B"/>
    <w:rsid w:val="00F07E60"/>
    <w:rsid w:val="00F13FF2"/>
    <w:rsid w:val="00F14D54"/>
    <w:rsid w:val="00F14FCD"/>
    <w:rsid w:val="00F17601"/>
    <w:rsid w:val="00F27445"/>
    <w:rsid w:val="00F407CF"/>
    <w:rsid w:val="00F50A60"/>
    <w:rsid w:val="00F60858"/>
    <w:rsid w:val="00F702D1"/>
    <w:rsid w:val="00F77B99"/>
    <w:rsid w:val="00F83EB9"/>
    <w:rsid w:val="00F95B65"/>
    <w:rsid w:val="00F95CA7"/>
    <w:rsid w:val="00FA010D"/>
    <w:rsid w:val="00FB0C77"/>
    <w:rsid w:val="00FC0192"/>
    <w:rsid w:val="00FC0AD0"/>
    <w:rsid w:val="00FC3A59"/>
    <w:rsid w:val="00FC458D"/>
    <w:rsid w:val="00FC767C"/>
    <w:rsid w:val="00FD0603"/>
    <w:rsid w:val="00FD0B03"/>
    <w:rsid w:val="00FD37AA"/>
    <w:rsid w:val="00FD6AEE"/>
    <w:rsid w:val="00FF183A"/>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03CBD0FD-A6FF-4894-8E08-6162D3D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B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paragraph" w:styleId="Heading5">
    <w:name w:val="heading 5"/>
    <w:basedOn w:val="Normal"/>
    <w:next w:val="Normal"/>
    <w:link w:val="Heading5Char"/>
    <w:uiPriority w:val="9"/>
    <w:semiHidden/>
    <w:unhideWhenUsed/>
    <w:qFormat/>
    <w:rsid w:val="005D2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NormalWeb">
    <w:name w:val="Normal (Web)"/>
    <w:basedOn w:val="Normal"/>
    <w:unhideWhenUsed/>
    <w:rsid w:val="0047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91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5D2918"/>
    <w:pPr>
      <w:spacing w:after="0" w:line="240" w:lineRule="auto"/>
    </w:pPr>
    <w:rPr>
      <w:rFonts w:ascii="Times New Roman" w:eastAsia="Calibri" w:hAnsi="Times New Roman" w:cs="Times New Roman"/>
      <w:b/>
      <w:bCs/>
      <w:sz w:val="24"/>
      <w:szCs w:val="20"/>
      <w:lang w:val="en-GB"/>
    </w:rPr>
  </w:style>
  <w:style w:type="character" w:customStyle="1" w:styleId="BodyTextChar">
    <w:name w:val="Body Text Char"/>
    <w:basedOn w:val="DefaultParagraphFont"/>
    <w:link w:val="BodyText"/>
    <w:uiPriority w:val="99"/>
    <w:rsid w:val="005D2918"/>
    <w:rPr>
      <w:rFonts w:ascii="Times New Roman" w:eastAsia="Calibri" w:hAnsi="Times New Roman" w:cs="Times New Roman"/>
      <w:b/>
      <w:bCs/>
      <w:sz w:val="24"/>
      <w:szCs w:val="20"/>
      <w:lang w:val="en-GB"/>
    </w:rPr>
  </w:style>
  <w:style w:type="table" w:styleId="TableGrid">
    <w:name w:val="Table Grid"/>
    <w:basedOn w:val="TableNormal"/>
    <w:uiPriority w:val="59"/>
    <w:rsid w:val="00C32AC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7BBE"/>
    <w:rPr>
      <w:rFonts w:asciiTheme="majorHAnsi" w:eastAsiaTheme="majorEastAsia" w:hAnsiTheme="majorHAnsi" w:cstheme="majorBidi"/>
      <w:b/>
      <w:bCs/>
      <w:color w:val="345A8A" w:themeColor="accent1" w:themeShade="B5"/>
      <w:sz w:val="32"/>
      <w:szCs w:val="32"/>
    </w:rPr>
  </w:style>
  <w:style w:type="character" w:customStyle="1" w:styleId="header-a1">
    <w:name w:val="header-a1"/>
    <w:rsid w:val="00E67BBE"/>
    <w:rPr>
      <w:rFonts w:ascii="Arial" w:hAnsi="Arial" w:cs="Arial" w:hint="default"/>
      <w:b/>
      <w:bCs/>
      <w:color w:val="000000"/>
      <w:sz w:val="21"/>
      <w:szCs w:val="21"/>
    </w:rPr>
  </w:style>
  <w:style w:type="paragraph" w:customStyle="1" w:styleId="SOPHeading">
    <w:name w:val="SOP Heading"/>
    <w:basedOn w:val="Normal"/>
    <w:rsid w:val="00F95CA7"/>
    <w:pPr>
      <w:spacing w:before="360" w:after="0" w:line="240" w:lineRule="auto"/>
    </w:pPr>
    <w:rPr>
      <w:rFonts w:ascii="Times New Roman" w:eastAsia="Times New Roman" w:hAnsi="Times New Roman" w:cs="Times New Roman"/>
      <w:b/>
      <w:sz w:val="24"/>
      <w:szCs w:val="20"/>
    </w:rPr>
  </w:style>
  <w:style w:type="paragraph" w:styleId="NoSpacing">
    <w:name w:val="No Spacing"/>
    <w:uiPriority w:val="1"/>
    <w:qFormat/>
    <w:rsid w:val="00F95CA7"/>
    <w:pPr>
      <w:spacing w:after="0" w:line="240" w:lineRule="auto"/>
    </w:pPr>
    <w:rPr>
      <w:rFonts w:ascii="Calibri" w:eastAsia="Calibri" w:hAnsi="Calibri" w:cs="Times New Roman"/>
    </w:rPr>
  </w:style>
  <w:style w:type="paragraph" w:customStyle="1" w:styleId="SOPText">
    <w:name w:val="SOP Text"/>
    <w:basedOn w:val="Normal"/>
    <w:uiPriority w:val="99"/>
    <w:rsid w:val="00F95CA7"/>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F95CA7"/>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F95CA7"/>
    <w:pPr>
      <w:spacing w:before="120" w:after="60" w:line="240" w:lineRule="auto"/>
    </w:pPr>
    <w:rPr>
      <w:rFonts w:ascii="Helvetica" w:eastAsia="Times New Roman" w:hAnsi="Helvetica" w:cs="Times New Roman"/>
      <w:b/>
      <w:sz w:val="24"/>
      <w:szCs w:val="20"/>
    </w:rPr>
  </w:style>
  <w:style w:type="paragraph" w:styleId="BodyText2">
    <w:name w:val="Body Text 2"/>
    <w:basedOn w:val="Normal"/>
    <w:link w:val="BodyText2Char"/>
    <w:uiPriority w:val="99"/>
    <w:semiHidden/>
    <w:unhideWhenUsed/>
    <w:rsid w:val="000545EC"/>
    <w:pPr>
      <w:spacing w:after="120" w:line="480" w:lineRule="auto"/>
    </w:pPr>
  </w:style>
  <w:style w:type="character" w:customStyle="1" w:styleId="BodyText2Char">
    <w:name w:val="Body Text 2 Char"/>
    <w:basedOn w:val="DefaultParagraphFont"/>
    <w:link w:val="BodyText2"/>
    <w:uiPriority w:val="99"/>
    <w:semiHidden/>
    <w:rsid w:val="000545EC"/>
  </w:style>
  <w:style w:type="character" w:styleId="PageNumber">
    <w:name w:val="page number"/>
    <w:basedOn w:val="DefaultParagraphFont"/>
    <w:uiPriority w:val="99"/>
    <w:semiHidden/>
    <w:unhideWhenUsed/>
    <w:rsid w:val="00C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815222219">
      <w:bodyDiv w:val="1"/>
      <w:marLeft w:val="0"/>
      <w:marRight w:val="0"/>
      <w:marTop w:val="0"/>
      <w:marBottom w:val="0"/>
      <w:divBdr>
        <w:top w:val="none" w:sz="0" w:space="0" w:color="auto"/>
        <w:left w:val="none" w:sz="0" w:space="0" w:color="auto"/>
        <w:bottom w:val="none" w:sz="0" w:space="0" w:color="auto"/>
        <w:right w:val="none" w:sz="0" w:space="0" w:color="auto"/>
      </w:divBdr>
    </w:div>
    <w:div w:id="1910921520">
      <w:bodyDiv w:val="1"/>
      <w:marLeft w:val="0"/>
      <w:marRight w:val="0"/>
      <w:marTop w:val="0"/>
      <w:marBottom w:val="0"/>
      <w:divBdr>
        <w:top w:val="none" w:sz="0" w:space="0" w:color="auto"/>
        <w:left w:val="none" w:sz="0" w:space="0" w:color="auto"/>
        <w:bottom w:val="none" w:sz="0" w:space="0" w:color="auto"/>
        <w:right w:val="none" w:sz="0" w:space="0" w:color="auto"/>
      </w:divBdr>
      <w:divsChild>
        <w:div w:id="632754290">
          <w:marLeft w:val="547"/>
          <w:marRight w:val="0"/>
          <w:marTop w:val="400"/>
          <w:marBottom w:val="0"/>
          <w:divBdr>
            <w:top w:val="none" w:sz="0" w:space="0" w:color="auto"/>
            <w:left w:val="none" w:sz="0" w:space="0" w:color="auto"/>
            <w:bottom w:val="none" w:sz="0" w:space="0" w:color="auto"/>
            <w:right w:val="none" w:sz="0" w:space="0" w:color="auto"/>
          </w:divBdr>
        </w:div>
        <w:div w:id="1220240175">
          <w:marLeft w:val="547"/>
          <w:marRight w:val="0"/>
          <w:marTop w:val="400"/>
          <w:marBottom w:val="0"/>
          <w:divBdr>
            <w:top w:val="none" w:sz="0" w:space="0" w:color="auto"/>
            <w:left w:val="none" w:sz="0" w:space="0" w:color="auto"/>
            <w:bottom w:val="none" w:sz="0" w:space="0" w:color="auto"/>
            <w:right w:val="none" w:sz="0" w:space="0" w:color="auto"/>
          </w:divBdr>
        </w:div>
        <w:div w:id="1515071868">
          <w:marLeft w:val="547"/>
          <w:marRight w:val="0"/>
          <w:marTop w:val="400"/>
          <w:marBottom w:val="0"/>
          <w:divBdr>
            <w:top w:val="none" w:sz="0" w:space="0" w:color="auto"/>
            <w:left w:val="none" w:sz="0" w:space="0" w:color="auto"/>
            <w:bottom w:val="none" w:sz="0" w:space="0" w:color="auto"/>
            <w:right w:val="none" w:sz="0" w:space="0" w:color="auto"/>
          </w:divBdr>
        </w:div>
        <w:div w:id="646007583">
          <w:marLeft w:val="547"/>
          <w:marRight w:val="0"/>
          <w:marTop w:val="400"/>
          <w:marBottom w:val="0"/>
          <w:divBdr>
            <w:top w:val="none" w:sz="0" w:space="0" w:color="auto"/>
            <w:left w:val="none" w:sz="0" w:space="0" w:color="auto"/>
            <w:bottom w:val="none" w:sz="0" w:space="0" w:color="auto"/>
            <w:right w:val="none" w:sz="0" w:space="0" w:color="auto"/>
          </w:divBdr>
        </w:div>
      </w:divsChild>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wmf"/><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6CBD-9D62-4D49-8E98-038999BE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3221</Words>
  <Characters>18362</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2</cp:revision>
  <cp:lastPrinted>2016-01-11T14:23:00Z</cp:lastPrinted>
  <dcterms:created xsi:type="dcterms:W3CDTF">2018-03-22T11:17:00Z</dcterms:created>
  <dcterms:modified xsi:type="dcterms:W3CDTF">2018-03-22T11:17:00Z</dcterms:modified>
</cp:coreProperties>
</file>